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D60BB" w14:textId="77777777" w:rsidR="00D3584B" w:rsidRDefault="00D3584B">
      <w:pPr>
        <w:tabs>
          <w:tab w:val="left" w:pos="420"/>
          <w:tab w:val="left" w:pos="6660"/>
        </w:tabs>
        <w:jc w:val="center"/>
        <w:rPr>
          <w:rFonts w:ascii="宋体" w:hAnsi="宋体" w:cs="宋体"/>
          <w:b/>
          <w:sz w:val="32"/>
          <w:szCs w:val="32"/>
        </w:rPr>
      </w:pPr>
    </w:p>
    <w:p w14:paraId="0584E192" w14:textId="77777777" w:rsidR="00D3584B" w:rsidRDefault="00D3584B">
      <w:pPr>
        <w:pStyle w:val="ab"/>
        <w:adjustRightInd w:val="0"/>
        <w:snapToGrid w:val="0"/>
        <w:spacing w:line="360" w:lineRule="auto"/>
        <w:jc w:val="center"/>
        <w:rPr>
          <w:rFonts w:hAnsi="宋体" w:cs="宋体"/>
          <w:b/>
          <w:sz w:val="44"/>
          <w:szCs w:val="44"/>
          <w:lang w:val="zh-CN"/>
        </w:rPr>
      </w:pPr>
      <w:bookmarkStart w:id="0" w:name="_Toc22419"/>
    </w:p>
    <w:p w14:paraId="55CE466D" w14:textId="77777777" w:rsidR="00D3584B" w:rsidRDefault="00D3584B">
      <w:pPr>
        <w:pStyle w:val="ab"/>
        <w:adjustRightInd w:val="0"/>
        <w:snapToGrid w:val="0"/>
        <w:spacing w:line="360" w:lineRule="auto"/>
        <w:jc w:val="center"/>
        <w:rPr>
          <w:rFonts w:hAnsi="宋体" w:cs="宋体"/>
          <w:b/>
          <w:sz w:val="44"/>
          <w:szCs w:val="44"/>
          <w:lang w:val="zh-CN"/>
        </w:rPr>
      </w:pPr>
    </w:p>
    <w:p w14:paraId="657099C3" w14:textId="77777777" w:rsidR="00D3584B" w:rsidRDefault="00000000">
      <w:pPr>
        <w:pStyle w:val="ab"/>
        <w:adjustRightInd w:val="0"/>
        <w:snapToGrid w:val="0"/>
        <w:spacing w:line="360" w:lineRule="auto"/>
        <w:jc w:val="center"/>
        <w:rPr>
          <w:rFonts w:hAnsi="宋体" w:cs="宋体"/>
          <w:b/>
          <w:kern w:val="0"/>
          <w:sz w:val="44"/>
          <w:szCs w:val="44"/>
        </w:rPr>
      </w:pPr>
      <w:r>
        <w:rPr>
          <w:rFonts w:hAnsi="宋体" w:cs="宋体" w:hint="eastAsia"/>
          <w:b/>
          <w:kern w:val="0"/>
          <w:sz w:val="44"/>
          <w:szCs w:val="44"/>
        </w:rPr>
        <w:t>中山市公共交通运输集团有限公司</w:t>
      </w:r>
    </w:p>
    <w:p w14:paraId="2BC7C9B3" w14:textId="77777777" w:rsidR="00D3584B" w:rsidRDefault="00000000">
      <w:pPr>
        <w:pStyle w:val="ab"/>
        <w:adjustRightInd w:val="0"/>
        <w:snapToGrid w:val="0"/>
        <w:spacing w:line="360" w:lineRule="auto"/>
        <w:jc w:val="center"/>
        <w:rPr>
          <w:rFonts w:hAnsi="宋体" w:cs="宋体"/>
          <w:b/>
          <w:kern w:val="0"/>
          <w:sz w:val="44"/>
          <w:szCs w:val="44"/>
        </w:rPr>
      </w:pPr>
      <w:r>
        <w:rPr>
          <w:rFonts w:hAnsi="宋体" w:cs="宋体" w:hint="eastAsia"/>
          <w:b/>
          <w:kern w:val="0"/>
          <w:sz w:val="44"/>
          <w:szCs w:val="44"/>
        </w:rPr>
        <w:t>驾驶员岗前一体机采购项目</w:t>
      </w:r>
    </w:p>
    <w:p w14:paraId="2A91952C" w14:textId="77777777" w:rsidR="00D3584B" w:rsidRDefault="00000000">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r>
        <w:rPr>
          <w:rFonts w:ascii="宋体" w:hAnsi="宋体" w:cs="宋体" w:hint="eastAsia"/>
          <w:b/>
          <w:sz w:val="44"/>
          <w:szCs w:val="44"/>
        </w:rPr>
        <w:t xml:space="preserve"> </w:t>
      </w:r>
    </w:p>
    <w:p w14:paraId="2E1474DA" w14:textId="77777777" w:rsidR="00D3584B" w:rsidRDefault="00D3584B">
      <w:pPr>
        <w:widowControl/>
        <w:tabs>
          <w:tab w:val="left" w:pos="567"/>
        </w:tabs>
        <w:autoSpaceDE w:val="0"/>
        <w:autoSpaceDN w:val="0"/>
        <w:jc w:val="center"/>
        <w:textAlignment w:val="bottom"/>
        <w:rPr>
          <w:rFonts w:ascii="宋体" w:hAnsi="宋体" w:cs="宋体"/>
          <w:b/>
          <w:sz w:val="44"/>
          <w:szCs w:val="44"/>
        </w:rPr>
      </w:pPr>
    </w:p>
    <w:p w14:paraId="61D3AE0E" w14:textId="77777777" w:rsidR="00D3584B" w:rsidRDefault="00000000">
      <w:pPr>
        <w:widowControl/>
        <w:tabs>
          <w:tab w:val="left" w:pos="567"/>
        </w:tabs>
        <w:autoSpaceDE w:val="0"/>
        <w:autoSpaceDN w:val="0"/>
        <w:jc w:val="center"/>
        <w:textAlignment w:val="bottom"/>
        <w:rPr>
          <w:rFonts w:ascii="宋体" w:hAnsi="宋体" w:cs="宋体"/>
          <w:sz w:val="96"/>
          <w:szCs w:val="28"/>
        </w:rPr>
      </w:pPr>
      <w:r>
        <w:rPr>
          <w:rFonts w:ascii="宋体" w:hAnsi="宋体" w:cs="宋体" w:hint="eastAsia"/>
          <w:sz w:val="96"/>
          <w:szCs w:val="28"/>
        </w:rPr>
        <w:t>采购文件</w:t>
      </w:r>
    </w:p>
    <w:bookmarkEnd w:id="1"/>
    <w:bookmarkEnd w:id="2"/>
    <w:p w14:paraId="10C92748" w14:textId="77777777" w:rsidR="00D3584B" w:rsidRDefault="00D3584B">
      <w:pPr>
        <w:pStyle w:val="ab"/>
        <w:adjustRightInd w:val="0"/>
        <w:snapToGrid w:val="0"/>
        <w:spacing w:line="360" w:lineRule="auto"/>
        <w:jc w:val="center"/>
        <w:outlineLvl w:val="0"/>
        <w:rPr>
          <w:rFonts w:hAnsi="宋体" w:cs="宋体"/>
          <w:b/>
          <w:sz w:val="44"/>
          <w:szCs w:val="44"/>
          <w:lang w:val="zh-CN"/>
        </w:rPr>
      </w:pPr>
    </w:p>
    <w:p w14:paraId="0FF4A09E" w14:textId="77777777" w:rsidR="00D3584B" w:rsidRDefault="00D3584B">
      <w:pPr>
        <w:pStyle w:val="ab"/>
        <w:adjustRightInd w:val="0"/>
        <w:snapToGrid w:val="0"/>
        <w:spacing w:line="360" w:lineRule="auto"/>
        <w:jc w:val="center"/>
        <w:outlineLvl w:val="0"/>
        <w:rPr>
          <w:rFonts w:hAnsi="宋体" w:cs="宋体"/>
          <w:b/>
          <w:sz w:val="44"/>
          <w:szCs w:val="44"/>
          <w:lang w:val="zh-CN"/>
        </w:rPr>
      </w:pPr>
    </w:p>
    <w:p w14:paraId="36C28E5D" w14:textId="77777777" w:rsidR="00D3584B" w:rsidRDefault="00D3584B">
      <w:pPr>
        <w:pStyle w:val="ab"/>
        <w:adjustRightInd w:val="0"/>
        <w:snapToGrid w:val="0"/>
        <w:spacing w:line="360" w:lineRule="auto"/>
        <w:jc w:val="center"/>
        <w:outlineLvl w:val="0"/>
        <w:rPr>
          <w:rFonts w:hAnsi="宋体" w:cs="宋体"/>
          <w:b/>
          <w:sz w:val="44"/>
          <w:szCs w:val="44"/>
          <w:lang w:val="zh-CN"/>
        </w:rPr>
      </w:pPr>
    </w:p>
    <w:p w14:paraId="60DC4BC4" w14:textId="77777777" w:rsidR="00D3584B" w:rsidRDefault="00D3584B">
      <w:pPr>
        <w:pStyle w:val="ab"/>
        <w:adjustRightInd w:val="0"/>
        <w:snapToGrid w:val="0"/>
        <w:spacing w:line="360" w:lineRule="auto"/>
        <w:jc w:val="center"/>
        <w:outlineLvl w:val="0"/>
        <w:rPr>
          <w:rFonts w:hAnsi="宋体" w:cs="宋体"/>
          <w:b/>
          <w:sz w:val="44"/>
          <w:szCs w:val="44"/>
          <w:lang w:val="zh-CN"/>
        </w:rPr>
      </w:pPr>
    </w:p>
    <w:p w14:paraId="7E539111" w14:textId="77777777" w:rsidR="00D3584B" w:rsidRDefault="00000000">
      <w:pPr>
        <w:pStyle w:val="ab"/>
        <w:adjustRightInd w:val="0"/>
        <w:snapToGrid w:val="0"/>
        <w:spacing w:line="360" w:lineRule="auto"/>
        <w:jc w:val="center"/>
        <w:outlineLvl w:val="0"/>
        <w:rPr>
          <w:rFonts w:hAnsi="宋体" w:cs="宋体"/>
          <w:sz w:val="32"/>
          <w:szCs w:val="32"/>
        </w:rPr>
      </w:pPr>
      <w:r>
        <w:rPr>
          <w:rFonts w:hAnsi="宋体" w:cs="宋体" w:hint="eastAsia"/>
          <w:sz w:val="32"/>
          <w:szCs w:val="32"/>
        </w:rPr>
        <w:t>中山市公共交通运输集团有限公司</w:t>
      </w:r>
    </w:p>
    <w:p w14:paraId="66F12479" w14:textId="77777777" w:rsidR="00D3584B" w:rsidRDefault="00000000">
      <w:pPr>
        <w:spacing w:line="460" w:lineRule="exact"/>
        <w:jc w:val="center"/>
        <w:rPr>
          <w:rFonts w:ascii="宋体" w:hAnsi="宋体" w:cs="宋体"/>
          <w:sz w:val="32"/>
          <w:szCs w:val="32"/>
        </w:rPr>
        <w:sectPr w:rsidR="00D3584B">
          <w:headerReference w:type="default" r:id="rId9"/>
          <w:footerReference w:type="default" r:id="rId10"/>
          <w:headerReference w:type="first" r:id="rId11"/>
          <w:footerReference w:type="first" r:id="rId12"/>
          <w:pgSz w:w="11906" w:h="16838"/>
          <w:pgMar w:top="1134" w:right="991" w:bottom="1134" w:left="1418" w:header="851" w:footer="992" w:gutter="0"/>
          <w:paperSrc w:first="7"/>
          <w:pgNumType w:start="1"/>
          <w:cols w:space="720"/>
          <w:titlePg/>
          <w:docGrid w:linePitch="312"/>
        </w:sectPr>
      </w:pPr>
      <w:r>
        <w:rPr>
          <w:rFonts w:ascii="宋体" w:hAnsi="宋体" w:cs="宋体" w:hint="eastAsia"/>
          <w:sz w:val="32"/>
          <w:szCs w:val="32"/>
        </w:rPr>
        <w:t>2023年</w:t>
      </w:r>
      <w:r>
        <w:rPr>
          <w:rFonts w:hAnsi="宋体" w:cs="宋体" w:hint="eastAsia"/>
          <w:sz w:val="32"/>
          <w:szCs w:val="32"/>
        </w:rPr>
        <w:t>8</w:t>
      </w:r>
      <w:r>
        <w:rPr>
          <w:rFonts w:ascii="宋体" w:hAnsi="宋体" w:cs="宋体" w:hint="eastAsia"/>
          <w:sz w:val="32"/>
          <w:szCs w:val="32"/>
        </w:rPr>
        <w:t>月</w:t>
      </w:r>
      <w:bookmarkStart w:id="3" w:name="_Toc2576"/>
      <w:bookmarkStart w:id="4" w:name="_Toc14779"/>
    </w:p>
    <w:p w14:paraId="4C1113FE" w14:textId="77777777" w:rsidR="00D3584B" w:rsidRDefault="00000000">
      <w:pPr>
        <w:spacing w:line="460" w:lineRule="exact"/>
        <w:jc w:val="center"/>
        <w:rPr>
          <w:rFonts w:ascii="宋体" w:hAnsi="宋体" w:cs="宋体"/>
          <w:b/>
          <w:sz w:val="44"/>
          <w:szCs w:val="28"/>
        </w:rPr>
      </w:pPr>
      <w:r>
        <w:rPr>
          <w:rFonts w:ascii="宋体" w:hAnsi="宋体" w:cs="宋体" w:hint="eastAsia"/>
          <w:b/>
          <w:sz w:val="44"/>
          <w:szCs w:val="28"/>
        </w:rPr>
        <w:lastRenderedPageBreak/>
        <w:t>目  录</w:t>
      </w:r>
    </w:p>
    <w:p w14:paraId="4638CF8A" w14:textId="77777777" w:rsidR="00D3584B" w:rsidRDefault="00D3584B">
      <w:pPr>
        <w:spacing w:line="460" w:lineRule="exact"/>
        <w:jc w:val="center"/>
        <w:rPr>
          <w:rFonts w:ascii="宋体" w:hAnsi="宋体" w:cs="宋体"/>
          <w:b/>
          <w:sz w:val="28"/>
          <w:szCs w:val="28"/>
        </w:rPr>
      </w:pPr>
    </w:p>
    <w:p w14:paraId="0C7EB9ED" w14:textId="77777777" w:rsidR="00D3584B"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第一部分  邀请函</w:t>
      </w:r>
    </w:p>
    <w:p w14:paraId="74AF75F0" w14:textId="77777777" w:rsidR="00D3584B" w:rsidRDefault="00D3584B">
      <w:pPr>
        <w:spacing w:line="460" w:lineRule="exact"/>
        <w:rPr>
          <w:rFonts w:ascii="宋体" w:hAnsi="宋体" w:cs="宋体"/>
          <w:b/>
          <w:sz w:val="28"/>
          <w:szCs w:val="28"/>
        </w:rPr>
      </w:pPr>
    </w:p>
    <w:p w14:paraId="0A4C64E9" w14:textId="77777777" w:rsidR="00D3584B"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第二部分  用户需求书</w:t>
      </w:r>
    </w:p>
    <w:p w14:paraId="2FC807B3" w14:textId="77777777" w:rsidR="00D3584B" w:rsidRDefault="00D3584B">
      <w:pPr>
        <w:spacing w:line="460" w:lineRule="exact"/>
        <w:rPr>
          <w:rFonts w:ascii="宋体" w:hAnsi="宋体" w:cs="宋体"/>
          <w:b/>
          <w:sz w:val="28"/>
          <w:szCs w:val="28"/>
        </w:rPr>
      </w:pPr>
    </w:p>
    <w:p w14:paraId="27DC3BB1" w14:textId="77777777" w:rsidR="00D3584B"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第三部分  评审标准</w:t>
      </w:r>
    </w:p>
    <w:p w14:paraId="46EAAAB9" w14:textId="77777777" w:rsidR="00D3584B" w:rsidRDefault="00D3584B">
      <w:pPr>
        <w:spacing w:line="460" w:lineRule="exact"/>
        <w:rPr>
          <w:rFonts w:ascii="宋体" w:hAnsi="宋体" w:cs="宋体"/>
          <w:b/>
          <w:sz w:val="28"/>
          <w:szCs w:val="28"/>
        </w:rPr>
      </w:pPr>
    </w:p>
    <w:p w14:paraId="33A4689A" w14:textId="77777777" w:rsidR="00D3584B"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第四部分  参评文件格式</w:t>
      </w:r>
    </w:p>
    <w:p w14:paraId="454DBD47" w14:textId="77777777" w:rsidR="00D3584B" w:rsidRDefault="00D3584B">
      <w:pPr>
        <w:pStyle w:val="af5"/>
        <w:ind w:firstLine="210"/>
        <w:rPr>
          <w:rFonts w:ascii="宋体" w:hAnsi="宋体" w:cs="宋体"/>
        </w:rPr>
      </w:pPr>
    </w:p>
    <w:p w14:paraId="526324C2" w14:textId="77777777" w:rsidR="00D3584B"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第五部分  合同格式</w:t>
      </w:r>
    </w:p>
    <w:p w14:paraId="408609C2" w14:textId="77777777" w:rsidR="00D3584B" w:rsidRDefault="00D3584B">
      <w:pPr>
        <w:pStyle w:val="af5"/>
        <w:ind w:firstLineChars="0" w:firstLine="0"/>
        <w:rPr>
          <w:rFonts w:ascii="宋体" w:hAnsi="宋体" w:cs="宋体"/>
        </w:rPr>
      </w:pPr>
    </w:p>
    <w:p w14:paraId="713124CD"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055DB7B3"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775CFECD"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45A80831"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5A4F143E"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26C88390"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756BFA82"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4A764D34"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377CA706" w14:textId="77777777" w:rsidR="00D3584B" w:rsidRDefault="00D3584B">
      <w:pPr>
        <w:pStyle w:val="ab"/>
        <w:adjustRightInd w:val="0"/>
        <w:snapToGrid w:val="0"/>
        <w:spacing w:line="360" w:lineRule="auto"/>
        <w:jc w:val="center"/>
        <w:outlineLvl w:val="0"/>
        <w:rPr>
          <w:rFonts w:hAnsi="宋体" w:cs="宋体"/>
          <w:b/>
          <w:kern w:val="28"/>
          <w:sz w:val="44"/>
          <w:szCs w:val="44"/>
        </w:rPr>
      </w:pPr>
    </w:p>
    <w:p w14:paraId="44205092" w14:textId="77777777" w:rsidR="00D3584B" w:rsidRDefault="00D3584B">
      <w:pPr>
        <w:pStyle w:val="ab"/>
        <w:adjustRightInd w:val="0"/>
        <w:snapToGrid w:val="0"/>
        <w:spacing w:line="360" w:lineRule="auto"/>
        <w:jc w:val="center"/>
        <w:outlineLvl w:val="0"/>
        <w:rPr>
          <w:rFonts w:hAnsi="宋体" w:cs="宋体"/>
          <w:b/>
          <w:bCs/>
          <w:sz w:val="44"/>
          <w:szCs w:val="44"/>
        </w:rPr>
      </w:pPr>
    </w:p>
    <w:p w14:paraId="26BFBE24" w14:textId="77777777" w:rsidR="00D3584B" w:rsidRDefault="00000000">
      <w:pPr>
        <w:pStyle w:val="ab"/>
        <w:adjustRightInd w:val="0"/>
        <w:snapToGrid w:val="0"/>
        <w:spacing w:line="560" w:lineRule="exact"/>
        <w:jc w:val="center"/>
        <w:outlineLvl w:val="0"/>
        <w:rPr>
          <w:rFonts w:hAnsi="宋体" w:cs="宋体"/>
          <w:b/>
          <w:kern w:val="28"/>
          <w:sz w:val="44"/>
          <w:szCs w:val="44"/>
        </w:rPr>
      </w:pPr>
      <w:r>
        <w:rPr>
          <w:rFonts w:hAnsi="宋体" w:cs="宋体" w:hint="eastAsia"/>
          <w:b/>
          <w:bCs/>
          <w:sz w:val="44"/>
          <w:szCs w:val="44"/>
        </w:rPr>
        <w:lastRenderedPageBreak/>
        <w:t>第一部分  邀请函</w:t>
      </w:r>
    </w:p>
    <w:p w14:paraId="24EE4166" w14:textId="77777777" w:rsidR="00D3584B" w:rsidRDefault="00000000">
      <w:pPr>
        <w:spacing w:line="560" w:lineRule="exact"/>
        <w:jc w:val="left"/>
        <w:rPr>
          <w:rFonts w:ascii="宋体" w:hAnsi="宋体" w:cs="宋体"/>
          <w:spacing w:val="20"/>
          <w:sz w:val="24"/>
        </w:rPr>
      </w:pPr>
      <w:r>
        <w:rPr>
          <w:rFonts w:ascii="宋体" w:hAnsi="宋体" w:cs="宋体" w:hint="eastAsia"/>
          <w:spacing w:val="20"/>
          <w:sz w:val="24"/>
        </w:rPr>
        <w:t>各潜在供应商：</w:t>
      </w:r>
    </w:p>
    <w:p w14:paraId="634FA31F"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现就中山市公共交通运输集团有限公司（下称采购人）驾驶员岗前一体机采购项目进行公开采购，欢迎符合资格条件的供应商参与评选，有关事项如下：</w:t>
      </w:r>
    </w:p>
    <w:p w14:paraId="0131B787" w14:textId="77777777" w:rsidR="00D3584B" w:rsidRDefault="00000000">
      <w:pPr>
        <w:spacing w:line="560" w:lineRule="exact"/>
        <w:rPr>
          <w:rFonts w:ascii="宋体" w:hAnsi="宋体" w:cs="宋体"/>
          <w:sz w:val="24"/>
        </w:rPr>
      </w:pPr>
      <w:r>
        <w:rPr>
          <w:rFonts w:ascii="宋体" w:hAnsi="宋体" w:cs="宋体" w:hint="eastAsia"/>
          <w:b/>
          <w:bCs/>
          <w:sz w:val="24"/>
        </w:rPr>
        <w:t>一、项目名称：</w:t>
      </w:r>
      <w:r>
        <w:rPr>
          <w:rFonts w:ascii="宋体" w:hAnsi="宋体" w:cs="宋体" w:hint="eastAsia"/>
          <w:sz w:val="24"/>
        </w:rPr>
        <w:t>中山市公共交通运输集团有限公司驾驶员岗前一体机采购项目</w:t>
      </w:r>
    </w:p>
    <w:p w14:paraId="6B5A72A8" w14:textId="77777777" w:rsidR="00D3584B" w:rsidRDefault="00000000">
      <w:pPr>
        <w:spacing w:line="560" w:lineRule="exact"/>
        <w:rPr>
          <w:rFonts w:ascii="宋体" w:hAnsi="宋体" w:cs="宋体"/>
          <w:sz w:val="24"/>
        </w:rPr>
      </w:pPr>
      <w:r>
        <w:rPr>
          <w:rFonts w:ascii="宋体" w:hAnsi="宋体" w:cs="宋体" w:hint="eastAsia"/>
          <w:b/>
          <w:bCs/>
          <w:sz w:val="24"/>
        </w:rPr>
        <w:t>二、项目要求：</w:t>
      </w:r>
      <w:r>
        <w:rPr>
          <w:rFonts w:ascii="宋体" w:hAnsi="宋体" w:cs="宋体" w:hint="eastAsia"/>
          <w:sz w:val="24"/>
        </w:rPr>
        <w:t>详细需求见第二部分《用户需求书》</w:t>
      </w:r>
    </w:p>
    <w:p w14:paraId="07ED9537" w14:textId="77777777" w:rsidR="00D3584B" w:rsidRDefault="00000000">
      <w:pPr>
        <w:spacing w:line="560" w:lineRule="exact"/>
        <w:rPr>
          <w:rFonts w:ascii="宋体" w:hAnsi="宋体" w:cs="宋体"/>
          <w:sz w:val="24"/>
        </w:rPr>
      </w:pPr>
      <w:r>
        <w:rPr>
          <w:rFonts w:ascii="宋体" w:hAnsi="宋体" w:cs="宋体" w:hint="eastAsia"/>
          <w:b/>
          <w:bCs/>
          <w:sz w:val="24"/>
        </w:rPr>
        <w:t>三、资金来源：</w:t>
      </w:r>
      <w:r>
        <w:rPr>
          <w:rFonts w:ascii="宋体" w:hAnsi="宋体" w:cs="宋体" w:hint="eastAsia"/>
          <w:sz w:val="24"/>
        </w:rPr>
        <w:t>自筹资金</w:t>
      </w:r>
    </w:p>
    <w:p w14:paraId="40821980" w14:textId="77777777" w:rsidR="00D3584B" w:rsidRDefault="00000000">
      <w:pPr>
        <w:spacing w:line="560" w:lineRule="exact"/>
        <w:rPr>
          <w:rFonts w:ascii="宋体" w:hAnsi="宋体" w:cs="宋体"/>
          <w:b/>
          <w:bCs/>
          <w:sz w:val="24"/>
        </w:rPr>
      </w:pPr>
      <w:r>
        <w:rPr>
          <w:rFonts w:ascii="宋体" w:hAnsi="宋体" w:cs="宋体" w:hint="eastAsia"/>
          <w:b/>
          <w:bCs/>
          <w:sz w:val="24"/>
        </w:rPr>
        <w:t>四、预算金额及报价上限：</w:t>
      </w:r>
      <w:r>
        <w:rPr>
          <w:rFonts w:ascii="宋体" w:hAnsi="宋体" w:cs="宋体" w:hint="eastAsia"/>
          <w:sz w:val="24"/>
        </w:rPr>
        <w:t>预算金额为不高于¥540,000.00元，报价上限为¥540,000.00元</w:t>
      </w:r>
    </w:p>
    <w:p w14:paraId="5A191805" w14:textId="77777777" w:rsidR="00D3584B" w:rsidRDefault="00000000">
      <w:pPr>
        <w:spacing w:line="560" w:lineRule="exact"/>
        <w:rPr>
          <w:rFonts w:ascii="宋体" w:hAnsi="宋体" w:cs="宋体"/>
          <w:b/>
          <w:bCs/>
          <w:sz w:val="24"/>
        </w:rPr>
      </w:pPr>
      <w:r>
        <w:rPr>
          <w:rFonts w:ascii="宋体" w:hAnsi="宋体" w:cs="宋体" w:hint="eastAsia"/>
          <w:b/>
          <w:bCs/>
          <w:sz w:val="24"/>
        </w:rPr>
        <w:t>五、项目内容：</w:t>
      </w:r>
    </w:p>
    <w:p w14:paraId="0FBB4D76"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为提高公交驾驶员的安全行车意识，从源头上避免驾驶员“宿酒”和身体健康异常出现驾车现象，保障乘客乘车安全。计划通过采购岗前酒精健康检测一体机进行岗前酒精检测和血压健康测量，通过信息化方式记录检测结果，辅助车队管理人员加强对驾驶员安全及健康管理，提高车队安全管理水平。采购清单如下：</w:t>
      </w:r>
    </w:p>
    <w:p w14:paraId="1F9772F3" w14:textId="77777777" w:rsidR="00D3584B" w:rsidRDefault="00000000">
      <w:pPr>
        <w:pStyle w:val="tableofauthorities1"/>
      </w:pPr>
      <w:r>
        <w:rPr>
          <w:rFonts w:ascii="仿宋" w:eastAsia="仿宋" w:hAnsi="仿宋" w:cs="仿宋" w:hint="eastAsia"/>
          <w:color w:val="000000"/>
          <w:kern w:val="0"/>
          <w:sz w:val="32"/>
          <w:szCs w:val="32"/>
          <w:lang w:bidi="ar"/>
        </w:rPr>
        <w:t xml:space="preserve"> </w:t>
      </w:r>
    </w:p>
    <w:tbl>
      <w:tblPr>
        <w:tblStyle w:val="af6"/>
        <w:tblW w:w="9546" w:type="dxa"/>
        <w:tblLayout w:type="fixed"/>
        <w:tblLook w:val="04A0" w:firstRow="1" w:lastRow="0" w:firstColumn="1" w:lastColumn="0" w:noHBand="0" w:noVBand="1"/>
      </w:tblPr>
      <w:tblGrid>
        <w:gridCol w:w="2499"/>
        <w:gridCol w:w="3939"/>
        <w:gridCol w:w="1233"/>
        <w:gridCol w:w="1875"/>
      </w:tblGrid>
      <w:tr w:rsidR="00D3584B" w14:paraId="473758DF" w14:textId="77777777">
        <w:tc>
          <w:tcPr>
            <w:tcW w:w="2499" w:type="dxa"/>
          </w:tcPr>
          <w:p w14:paraId="102187E8" w14:textId="77777777" w:rsidR="00D3584B" w:rsidRDefault="00000000">
            <w:pPr>
              <w:jc w:val="center"/>
              <w:rPr>
                <w:b/>
                <w:bCs/>
                <w:sz w:val="24"/>
                <w:szCs w:val="32"/>
              </w:rPr>
            </w:pPr>
            <w:r>
              <w:rPr>
                <w:rFonts w:hint="eastAsia"/>
                <w:b/>
                <w:bCs/>
                <w:sz w:val="24"/>
                <w:szCs w:val="32"/>
              </w:rPr>
              <w:t>产品</w:t>
            </w:r>
          </w:p>
        </w:tc>
        <w:tc>
          <w:tcPr>
            <w:tcW w:w="3939" w:type="dxa"/>
          </w:tcPr>
          <w:p w14:paraId="71678886" w14:textId="77777777" w:rsidR="00D3584B" w:rsidRDefault="00000000">
            <w:pPr>
              <w:jc w:val="center"/>
              <w:rPr>
                <w:b/>
                <w:bCs/>
                <w:sz w:val="24"/>
                <w:szCs w:val="32"/>
              </w:rPr>
            </w:pPr>
            <w:r>
              <w:rPr>
                <w:rFonts w:hint="eastAsia"/>
                <w:b/>
                <w:bCs/>
                <w:sz w:val="24"/>
                <w:szCs w:val="32"/>
              </w:rPr>
              <w:t>说明</w:t>
            </w:r>
          </w:p>
        </w:tc>
        <w:tc>
          <w:tcPr>
            <w:tcW w:w="1233" w:type="dxa"/>
          </w:tcPr>
          <w:p w14:paraId="2BED7431" w14:textId="77777777" w:rsidR="00D3584B" w:rsidRDefault="00000000">
            <w:pPr>
              <w:jc w:val="center"/>
              <w:rPr>
                <w:b/>
                <w:bCs/>
                <w:sz w:val="24"/>
                <w:szCs w:val="32"/>
              </w:rPr>
            </w:pPr>
            <w:r>
              <w:rPr>
                <w:rFonts w:hint="eastAsia"/>
                <w:b/>
                <w:bCs/>
                <w:sz w:val="24"/>
                <w:szCs w:val="32"/>
              </w:rPr>
              <w:t>数量</w:t>
            </w:r>
          </w:p>
        </w:tc>
        <w:tc>
          <w:tcPr>
            <w:tcW w:w="1875" w:type="dxa"/>
          </w:tcPr>
          <w:p w14:paraId="4F8F4AD9" w14:textId="77777777" w:rsidR="00D3584B" w:rsidRDefault="00000000">
            <w:pPr>
              <w:jc w:val="center"/>
              <w:rPr>
                <w:b/>
                <w:bCs/>
                <w:sz w:val="24"/>
                <w:szCs w:val="32"/>
              </w:rPr>
            </w:pPr>
            <w:r>
              <w:rPr>
                <w:rFonts w:hint="eastAsia"/>
                <w:b/>
                <w:bCs/>
                <w:sz w:val="24"/>
                <w:szCs w:val="32"/>
              </w:rPr>
              <w:t>单位</w:t>
            </w:r>
          </w:p>
        </w:tc>
      </w:tr>
      <w:tr w:rsidR="00D3584B" w14:paraId="79544AAC" w14:textId="77777777">
        <w:tc>
          <w:tcPr>
            <w:tcW w:w="2499" w:type="dxa"/>
            <w:vAlign w:val="center"/>
          </w:tcPr>
          <w:p w14:paraId="31594E63" w14:textId="77777777" w:rsidR="00D3584B" w:rsidRDefault="00000000">
            <w:pPr>
              <w:jc w:val="center"/>
              <w:rPr>
                <w:sz w:val="24"/>
                <w:szCs w:val="32"/>
              </w:rPr>
            </w:pPr>
            <w:r>
              <w:rPr>
                <w:rFonts w:hint="eastAsia"/>
                <w:sz w:val="24"/>
                <w:szCs w:val="32"/>
              </w:rPr>
              <w:t>岗前酒精健康检测</w:t>
            </w:r>
          </w:p>
          <w:p w14:paraId="4A20EA9B" w14:textId="77777777" w:rsidR="00D3584B" w:rsidRDefault="00000000">
            <w:pPr>
              <w:jc w:val="center"/>
              <w:rPr>
                <w:b/>
                <w:bCs/>
                <w:sz w:val="24"/>
                <w:szCs w:val="32"/>
              </w:rPr>
            </w:pPr>
            <w:r>
              <w:rPr>
                <w:rFonts w:hint="eastAsia"/>
                <w:sz w:val="24"/>
                <w:szCs w:val="32"/>
              </w:rPr>
              <w:t>综合一体机</w:t>
            </w:r>
          </w:p>
        </w:tc>
        <w:tc>
          <w:tcPr>
            <w:tcW w:w="3939" w:type="dxa"/>
            <w:vAlign w:val="center"/>
          </w:tcPr>
          <w:p w14:paraId="6BD51073" w14:textId="77777777" w:rsidR="00D3584B" w:rsidRDefault="00000000">
            <w:pPr>
              <w:rPr>
                <w:b/>
                <w:bCs/>
                <w:sz w:val="24"/>
                <w:szCs w:val="32"/>
              </w:rPr>
            </w:pPr>
            <w:r>
              <w:rPr>
                <w:rFonts w:hint="eastAsia"/>
                <w:sz w:val="24"/>
                <w:szCs w:val="32"/>
              </w:rPr>
              <w:t>综合</w:t>
            </w:r>
            <w:proofErr w:type="gramStart"/>
            <w:r>
              <w:rPr>
                <w:rFonts w:hint="eastAsia"/>
                <w:sz w:val="24"/>
                <w:szCs w:val="32"/>
              </w:rPr>
              <w:t>一</w:t>
            </w:r>
            <w:proofErr w:type="gramEnd"/>
            <w:r>
              <w:rPr>
                <w:rFonts w:hint="eastAsia"/>
                <w:sz w:val="24"/>
                <w:szCs w:val="32"/>
              </w:rPr>
              <w:t>体式，含酒检、血压、血氧等综合功能，一体化台式操作台</w:t>
            </w:r>
          </w:p>
        </w:tc>
        <w:tc>
          <w:tcPr>
            <w:tcW w:w="1233" w:type="dxa"/>
            <w:vAlign w:val="center"/>
          </w:tcPr>
          <w:p w14:paraId="67E50B4E" w14:textId="77777777" w:rsidR="00D3584B" w:rsidRDefault="00000000">
            <w:pPr>
              <w:jc w:val="center"/>
              <w:rPr>
                <w:sz w:val="24"/>
                <w:szCs w:val="32"/>
              </w:rPr>
            </w:pPr>
            <w:r>
              <w:rPr>
                <w:rFonts w:hint="eastAsia"/>
                <w:sz w:val="24"/>
                <w:szCs w:val="32"/>
              </w:rPr>
              <w:t>14</w:t>
            </w:r>
          </w:p>
        </w:tc>
        <w:tc>
          <w:tcPr>
            <w:tcW w:w="1875" w:type="dxa"/>
            <w:vAlign w:val="center"/>
          </w:tcPr>
          <w:p w14:paraId="58EF8F2B" w14:textId="77777777" w:rsidR="00D3584B" w:rsidRDefault="00000000">
            <w:pPr>
              <w:jc w:val="center"/>
              <w:rPr>
                <w:sz w:val="24"/>
                <w:szCs w:val="32"/>
              </w:rPr>
            </w:pPr>
            <w:r>
              <w:rPr>
                <w:rFonts w:hint="eastAsia"/>
                <w:sz w:val="24"/>
                <w:szCs w:val="32"/>
              </w:rPr>
              <w:t>台</w:t>
            </w:r>
          </w:p>
        </w:tc>
      </w:tr>
      <w:tr w:rsidR="00D3584B" w14:paraId="14D55A34" w14:textId="77777777">
        <w:tc>
          <w:tcPr>
            <w:tcW w:w="2499" w:type="dxa"/>
          </w:tcPr>
          <w:p w14:paraId="31C19176" w14:textId="77777777" w:rsidR="00D3584B" w:rsidRDefault="00000000">
            <w:pPr>
              <w:jc w:val="center"/>
              <w:rPr>
                <w:b/>
                <w:bCs/>
                <w:sz w:val="24"/>
                <w:szCs w:val="32"/>
              </w:rPr>
            </w:pPr>
            <w:r>
              <w:rPr>
                <w:rFonts w:hint="eastAsia"/>
                <w:sz w:val="24"/>
                <w:szCs w:val="32"/>
              </w:rPr>
              <w:t>岗前酒精检测一体机</w:t>
            </w:r>
          </w:p>
        </w:tc>
        <w:tc>
          <w:tcPr>
            <w:tcW w:w="3939" w:type="dxa"/>
          </w:tcPr>
          <w:p w14:paraId="69F621C6" w14:textId="77777777" w:rsidR="00D3584B" w:rsidRDefault="00000000">
            <w:pPr>
              <w:rPr>
                <w:b/>
                <w:bCs/>
                <w:sz w:val="24"/>
                <w:szCs w:val="32"/>
              </w:rPr>
            </w:pPr>
            <w:r>
              <w:rPr>
                <w:rFonts w:hint="eastAsia"/>
                <w:sz w:val="24"/>
                <w:szCs w:val="32"/>
              </w:rPr>
              <w:t>酒检</w:t>
            </w:r>
            <w:proofErr w:type="gramStart"/>
            <w:r>
              <w:rPr>
                <w:rFonts w:hint="eastAsia"/>
                <w:sz w:val="24"/>
                <w:szCs w:val="32"/>
              </w:rPr>
              <w:t>一</w:t>
            </w:r>
            <w:proofErr w:type="gramEnd"/>
            <w:r>
              <w:rPr>
                <w:rFonts w:hint="eastAsia"/>
                <w:sz w:val="24"/>
                <w:szCs w:val="32"/>
              </w:rPr>
              <w:t>体式</w:t>
            </w:r>
          </w:p>
        </w:tc>
        <w:tc>
          <w:tcPr>
            <w:tcW w:w="1233" w:type="dxa"/>
            <w:vAlign w:val="center"/>
          </w:tcPr>
          <w:p w14:paraId="227A94D4" w14:textId="77777777" w:rsidR="00D3584B" w:rsidRDefault="00000000">
            <w:pPr>
              <w:jc w:val="center"/>
              <w:rPr>
                <w:sz w:val="24"/>
                <w:szCs w:val="32"/>
              </w:rPr>
            </w:pPr>
            <w:r>
              <w:rPr>
                <w:rFonts w:hint="eastAsia"/>
                <w:sz w:val="24"/>
                <w:szCs w:val="32"/>
              </w:rPr>
              <w:t>8</w:t>
            </w:r>
          </w:p>
        </w:tc>
        <w:tc>
          <w:tcPr>
            <w:tcW w:w="1875" w:type="dxa"/>
            <w:vAlign w:val="center"/>
          </w:tcPr>
          <w:p w14:paraId="53AC5212" w14:textId="77777777" w:rsidR="00D3584B" w:rsidRDefault="00000000">
            <w:pPr>
              <w:jc w:val="center"/>
              <w:rPr>
                <w:sz w:val="24"/>
                <w:szCs w:val="32"/>
              </w:rPr>
            </w:pPr>
            <w:r>
              <w:rPr>
                <w:rFonts w:hint="eastAsia"/>
                <w:sz w:val="24"/>
                <w:szCs w:val="32"/>
              </w:rPr>
              <w:t>台</w:t>
            </w:r>
          </w:p>
        </w:tc>
      </w:tr>
      <w:tr w:rsidR="00D3584B" w14:paraId="3E165BCF" w14:textId="77777777">
        <w:tc>
          <w:tcPr>
            <w:tcW w:w="2499" w:type="dxa"/>
            <w:vAlign w:val="center"/>
          </w:tcPr>
          <w:p w14:paraId="57F23250" w14:textId="77777777" w:rsidR="00D3584B" w:rsidRDefault="00000000">
            <w:pPr>
              <w:jc w:val="center"/>
              <w:rPr>
                <w:sz w:val="24"/>
                <w:szCs w:val="32"/>
              </w:rPr>
            </w:pPr>
            <w:r>
              <w:rPr>
                <w:rFonts w:hint="eastAsia"/>
                <w:sz w:val="24"/>
                <w:szCs w:val="32"/>
              </w:rPr>
              <w:t>综合管理软件</w:t>
            </w:r>
          </w:p>
          <w:p w14:paraId="01811476" w14:textId="77777777" w:rsidR="00D3584B" w:rsidRDefault="00000000">
            <w:pPr>
              <w:jc w:val="center"/>
              <w:rPr>
                <w:sz w:val="24"/>
                <w:szCs w:val="32"/>
              </w:rPr>
            </w:pPr>
            <w:r>
              <w:rPr>
                <w:rFonts w:hint="eastAsia"/>
                <w:sz w:val="24"/>
              </w:rPr>
              <w:t>（含驾驶员手机端）</w:t>
            </w:r>
          </w:p>
        </w:tc>
        <w:tc>
          <w:tcPr>
            <w:tcW w:w="3939" w:type="dxa"/>
          </w:tcPr>
          <w:p w14:paraId="4FFAADD6" w14:textId="77777777" w:rsidR="00D3584B" w:rsidRDefault="00000000">
            <w:pPr>
              <w:rPr>
                <w:rFonts w:eastAsiaTheme="minorEastAsia"/>
                <w:b/>
                <w:bCs/>
                <w:sz w:val="24"/>
                <w:szCs w:val="32"/>
              </w:rPr>
            </w:pPr>
            <w:r>
              <w:rPr>
                <w:rFonts w:hint="eastAsia"/>
                <w:sz w:val="24"/>
              </w:rPr>
              <w:t>查看人脸识别、体温、酒精检测、血压、血氧、岗前叮嘱、岗前问询，支持设置岗前叮嘱、问询内容和电子签名，出车未检验人员和检测异常记录预警提醒等管理功能</w:t>
            </w:r>
          </w:p>
        </w:tc>
        <w:tc>
          <w:tcPr>
            <w:tcW w:w="1233" w:type="dxa"/>
            <w:vAlign w:val="center"/>
          </w:tcPr>
          <w:p w14:paraId="5EEBC2B5" w14:textId="77777777" w:rsidR="00D3584B" w:rsidRDefault="00000000">
            <w:pPr>
              <w:jc w:val="center"/>
              <w:rPr>
                <w:sz w:val="24"/>
                <w:szCs w:val="32"/>
              </w:rPr>
            </w:pPr>
            <w:r>
              <w:rPr>
                <w:rFonts w:hint="eastAsia"/>
                <w:sz w:val="24"/>
                <w:szCs w:val="32"/>
              </w:rPr>
              <w:t>1</w:t>
            </w:r>
          </w:p>
        </w:tc>
        <w:tc>
          <w:tcPr>
            <w:tcW w:w="1875" w:type="dxa"/>
            <w:vAlign w:val="center"/>
          </w:tcPr>
          <w:p w14:paraId="15998880" w14:textId="77777777" w:rsidR="00D3584B" w:rsidRDefault="00000000">
            <w:pPr>
              <w:jc w:val="center"/>
              <w:rPr>
                <w:sz w:val="24"/>
                <w:szCs w:val="32"/>
              </w:rPr>
            </w:pPr>
            <w:r>
              <w:rPr>
                <w:rFonts w:hint="eastAsia"/>
                <w:sz w:val="24"/>
                <w:szCs w:val="32"/>
              </w:rPr>
              <w:t>套</w:t>
            </w:r>
          </w:p>
        </w:tc>
      </w:tr>
      <w:tr w:rsidR="00D3584B" w14:paraId="3596A713" w14:textId="77777777">
        <w:tc>
          <w:tcPr>
            <w:tcW w:w="2499" w:type="dxa"/>
            <w:vAlign w:val="center"/>
          </w:tcPr>
          <w:p w14:paraId="7ACCEEB6" w14:textId="77777777" w:rsidR="00D3584B" w:rsidRDefault="00000000">
            <w:pPr>
              <w:jc w:val="center"/>
              <w:rPr>
                <w:b/>
                <w:bCs/>
                <w:sz w:val="24"/>
                <w:szCs w:val="32"/>
              </w:rPr>
            </w:pPr>
            <w:r>
              <w:rPr>
                <w:rFonts w:hint="eastAsia"/>
                <w:sz w:val="24"/>
                <w:szCs w:val="32"/>
              </w:rPr>
              <w:t>数据接口对接</w:t>
            </w:r>
          </w:p>
        </w:tc>
        <w:tc>
          <w:tcPr>
            <w:tcW w:w="3939" w:type="dxa"/>
          </w:tcPr>
          <w:p w14:paraId="22EEA625" w14:textId="77777777" w:rsidR="00D3584B" w:rsidRDefault="00000000">
            <w:pPr>
              <w:rPr>
                <w:b/>
                <w:bCs/>
                <w:sz w:val="24"/>
                <w:szCs w:val="32"/>
              </w:rPr>
            </w:pPr>
            <w:r>
              <w:rPr>
                <w:rFonts w:hint="eastAsia"/>
                <w:sz w:val="24"/>
                <w:szCs w:val="32"/>
              </w:rPr>
              <w:t>营运排班、驾驶员基础数据、安全管理、预警信息等数据对接</w:t>
            </w:r>
          </w:p>
        </w:tc>
        <w:tc>
          <w:tcPr>
            <w:tcW w:w="1233" w:type="dxa"/>
            <w:vAlign w:val="center"/>
          </w:tcPr>
          <w:p w14:paraId="38688DD1" w14:textId="77777777" w:rsidR="00D3584B" w:rsidRDefault="00000000">
            <w:pPr>
              <w:jc w:val="center"/>
              <w:rPr>
                <w:sz w:val="24"/>
                <w:szCs w:val="32"/>
              </w:rPr>
            </w:pPr>
            <w:r>
              <w:rPr>
                <w:rFonts w:hint="eastAsia"/>
                <w:sz w:val="24"/>
                <w:szCs w:val="32"/>
              </w:rPr>
              <w:t>1</w:t>
            </w:r>
          </w:p>
        </w:tc>
        <w:tc>
          <w:tcPr>
            <w:tcW w:w="1875" w:type="dxa"/>
            <w:vAlign w:val="center"/>
          </w:tcPr>
          <w:p w14:paraId="1E15637E" w14:textId="77777777" w:rsidR="00D3584B" w:rsidRDefault="00000000">
            <w:pPr>
              <w:jc w:val="center"/>
              <w:rPr>
                <w:sz w:val="24"/>
                <w:szCs w:val="32"/>
              </w:rPr>
            </w:pPr>
            <w:r>
              <w:rPr>
                <w:rFonts w:hint="eastAsia"/>
                <w:sz w:val="24"/>
                <w:szCs w:val="32"/>
              </w:rPr>
              <w:t>项</w:t>
            </w:r>
          </w:p>
        </w:tc>
      </w:tr>
    </w:tbl>
    <w:p w14:paraId="6F94569F" w14:textId="77777777" w:rsidR="00D3584B" w:rsidRDefault="00D3584B">
      <w:pPr>
        <w:pStyle w:val="tableofauthorities1"/>
      </w:pPr>
    </w:p>
    <w:p w14:paraId="28CBFFFC" w14:textId="77777777" w:rsidR="00D3584B" w:rsidRDefault="00000000">
      <w:pPr>
        <w:spacing w:line="560" w:lineRule="exact"/>
        <w:rPr>
          <w:rFonts w:ascii="宋体" w:hAnsi="宋体" w:cs="宋体"/>
          <w:b/>
          <w:bCs/>
          <w:sz w:val="24"/>
        </w:rPr>
      </w:pPr>
      <w:r>
        <w:rPr>
          <w:rFonts w:ascii="宋体" w:hAnsi="宋体" w:cs="宋体" w:hint="eastAsia"/>
          <w:b/>
          <w:bCs/>
          <w:sz w:val="24"/>
        </w:rPr>
        <w:t>六、合格供应商资格要求</w:t>
      </w:r>
    </w:p>
    <w:p w14:paraId="35282184" w14:textId="77777777" w:rsidR="00D3584B" w:rsidRDefault="00000000">
      <w:pPr>
        <w:widowControl/>
        <w:spacing w:line="480" w:lineRule="exact"/>
        <w:ind w:firstLineChars="200" w:firstLine="480"/>
        <w:rPr>
          <w:sz w:val="24"/>
        </w:rPr>
      </w:pPr>
      <w:r>
        <w:rPr>
          <w:rFonts w:hint="eastAsia"/>
          <w:sz w:val="24"/>
        </w:rPr>
        <w:t>（一）供应商必须具有独立承担民事责任能力的在中华人民共和国境内注册的企、事业法人或其他组织，且独立于采购人。</w:t>
      </w:r>
    </w:p>
    <w:p w14:paraId="5F9A9CEB" w14:textId="77777777" w:rsidR="00D3584B" w:rsidRDefault="00000000">
      <w:pPr>
        <w:spacing w:line="480" w:lineRule="exact"/>
        <w:ind w:firstLineChars="200" w:firstLine="480"/>
        <w:rPr>
          <w:sz w:val="24"/>
        </w:rPr>
      </w:pPr>
      <w:r>
        <w:rPr>
          <w:rFonts w:hint="eastAsia"/>
          <w:sz w:val="24"/>
        </w:rPr>
        <w:t>（二）采购人在本项目评审当天通过“信用中国”网站（</w:t>
      </w:r>
      <w:r>
        <w:rPr>
          <w:rFonts w:hint="eastAsia"/>
          <w:sz w:val="24"/>
        </w:rPr>
        <w:t>http://www.creditchina.gov.cn)</w:t>
      </w:r>
      <w:r>
        <w:rPr>
          <w:rFonts w:hint="eastAsia"/>
          <w:sz w:val="24"/>
        </w:rPr>
        <w:t>查询参评</w:t>
      </w:r>
      <w:r>
        <w:rPr>
          <w:rFonts w:ascii="宋体" w:hAnsi="宋体" w:cs="宋体" w:hint="eastAsia"/>
          <w:sz w:val="24"/>
        </w:rPr>
        <w:t>供应商</w:t>
      </w:r>
      <w:r>
        <w:rPr>
          <w:rFonts w:hint="eastAsia"/>
          <w:sz w:val="24"/>
        </w:rPr>
        <w:t>的信用记录，将查询的参评供应商信用记录提供给评审现场；单位法人凡被人民法院列入失信被执行人、重大税收违法案件当事人名单，视为无效报价。</w:t>
      </w:r>
    </w:p>
    <w:p w14:paraId="4982C6A7" w14:textId="77777777" w:rsidR="00D3584B" w:rsidRDefault="00000000">
      <w:pPr>
        <w:widowControl/>
        <w:spacing w:line="480" w:lineRule="exact"/>
        <w:ind w:firstLineChars="200" w:firstLine="480"/>
        <w:rPr>
          <w:sz w:val="24"/>
        </w:rPr>
      </w:pPr>
      <w:r>
        <w:rPr>
          <w:rFonts w:hint="eastAsia"/>
          <w:sz w:val="24"/>
        </w:rPr>
        <w:lastRenderedPageBreak/>
        <w:t>（三）供应商在以往参与公开招标活动中未有违法违纪行为并受过处罚（需在《承诺函》中承诺）。</w:t>
      </w:r>
    </w:p>
    <w:p w14:paraId="390BC1FF" w14:textId="77777777" w:rsidR="00D3584B" w:rsidRDefault="00000000">
      <w:pPr>
        <w:widowControl/>
        <w:spacing w:line="480" w:lineRule="exact"/>
        <w:ind w:firstLineChars="200" w:firstLine="480"/>
        <w:rPr>
          <w:sz w:val="24"/>
        </w:rPr>
      </w:pPr>
      <w:r>
        <w:rPr>
          <w:rFonts w:hint="eastAsia"/>
          <w:sz w:val="24"/>
        </w:rPr>
        <w:t>（四）本项目不接受联合体参评。</w:t>
      </w:r>
    </w:p>
    <w:p w14:paraId="131E1880"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（五）单位负责人为同一人或者存在直接控股、管理关系的不同供应商，不得同时参评本项目。</w:t>
      </w:r>
    </w:p>
    <w:p w14:paraId="049E9735"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（六）供应商报价未超过本项目的报价上限。</w:t>
      </w:r>
    </w:p>
    <w:p w14:paraId="531B8247"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（七）供应商全部满足本项目的需求，填写《需求响应表》并全部满足无负偏离。</w:t>
      </w:r>
    </w:p>
    <w:p w14:paraId="6161B635" w14:textId="77777777" w:rsidR="00D3584B" w:rsidRDefault="00000000">
      <w:pPr>
        <w:spacing w:line="560" w:lineRule="exact"/>
        <w:rPr>
          <w:rFonts w:ascii="宋体" w:hAnsi="宋体" w:cs="宋体"/>
          <w:b/>
          <w:bCs/>
          <w:sz w:val="24"/>
        </w:rPr>
      </w:pPr>
      <w:r>
        <w:rPr>
          <w:rFonts w:ascii="宋体" w:hAnsi="宋体" w:cs="宋体" w:hint="eastAsia"/>
          <w:b/>
          <w:bCs/>
          <w:sz w:val="24"/>
        </w:rPr>
        <w:t>七、获取公开采购文件</w:t>
      </w:r>
    </w:p>
    <w:p w14:paraId="7C97F5FA"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（一）本项目的采购公告信息在采购人官方媒体（https://www.zsbus.cn/）以及中山产权服务网（http://zscq.zsnews.cn/）公布，并视为有效送达，不再另行通知。</w:t>
      </w:r>
    </w:p>
    <w:p w14:paraId="6CC47925"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（二）符合资格的供应商自行在有关公告网站下载采购文件。</w:t>
      </w:r>
    </w:p>
    <w:p w14:paraId="48686E10" w14:textId="5CEC4058" w:rsidR="00D3584B" w:rsidRDefault="00000000">
      <w:pPr>
        <w:spacing w:line="560" w:lineRule="exact"/>
        <w:ind w:firstLineChars="200" w:firstLine="480"/>
        <w:rPr>
          <w:rFonts w:ascii="宋体" w:hAnsi="宋体" w:cs="宋体"/>
          <w:sz w:val="24"/>
        </w:rPr>
      </w:pPr>
      <w:r>
        <w:rPr>
          <w:rFonts w:ascii="宋体" w:hAnsi="宋体" w:cs="宋体" w:hint="eastAsia"/>
          <w:sz w:val="24"/>
        </w:rPr>
        <w:t>（三）采购文件下载时间：自本项目公告发布之日起至</w:t>
      </w:r>
      <w:r>
        <w:rPr>
          <w:rFonts w:ascii="宋体" w:hAnsi="宋体" w:hint="eastAsia"/>
          <w:sz w:val="24"/>
        </w:rPr>
        <w:t>2023年</w:t>
      </w:r>
      <w:r>
        <w:rPr>
          <w:rFonts w:ascii="宋体" w:hAnsi="宋体" w:cs="宋体"/>
          <w:sz w:val="24"/>
        </w:rPr>
        <w:t>8</w:t>
      </w:r>
      <w:r>
        <w:rPr>
          <w:rFonts w:ascii="宋体" w:hAnsi="宋体" w:cs="宋体" w:hint="eastAsia"/>
          <w:sz w:val="24"/>
        </w:rPr>
        <w:t>月</w:t>
      </w:r>
      <w:r w:rsidR="00634CF2">
        <w:rPr>
          <w:rFonts w:ascii="宋体" w:hAnsi="宋体" w:cs="宋体"/>
          <w:sz w:val="24"/>
        </w:rPr>
        <w:t>6</w:t>
      </w:r>
      <w:r>
        <w:rPr>
          <w:rFonts w:ascii="宋体" w:hAnsi="宋体" w:hint="eastAsia"/>
          <w:sz w:val="24"/>
        </w:rPr>
        <w:t>日17:30</w:t>
      </w:r>
      <w:r>
        <w:rPr>
          <w:rFonts w:ascii="宋体" w:hAnsi="宋体" w:cs="宋体" w:hint="eastAsia"/>
          <w:sz w:val="24"/>
        </w:rPr>
        <w:t>。</w:t>
      </w:r>
    </w:p>
    <w:p w14:paraId="69532BC2" w14:textId="77777777" w:rsidR="00D3584B" w:rsidRDefault="00000000">
      <w:pPr>
        <w:spacing w:line="560" w:lineRule="exact"/>
        <w:rPr>
          <w:rFonts w:ascii="宋体" w:hAnsi="宋体" w:cs="宋体"/>
          <w:b/>
          <w:bCs/>
          <w:sz w:val="24"/>
        </w:rPr>
      </w:pPr>
      <w:r>
        <w:rPr>
          <w:rFonts w:ascii="宋体" w:hAnsi="宋体" w:cs="宋体" w:hint="eastAsia"/>
          <w:b/>
          <w:bCs/>
          <w:sz w:val="24"/>
        </w:rPr>
        <w:t>八、报名要求</w:t>
      </w:r>
    </w:p>
    <w:p w14:paraId="36C2AA69" w14:textId="1A638A27" w:rsidR="00D3584B" w:rsidRDefault="00000000">
      <w:pPr>
        <w:spacing w:line="560" w:lineRule="exact"/>
        <w:ind w:firstLineChars="200" w:firstLine="480"/>
        <w:rPr>
          <w:rFonts w:ascii="宋体" w:hAnsi="宋体" w:cs="宋体"/>
          <w:sz w:val="24"/>
        </w:rPr>
      </w:pPr>
      <w:r>
        <w:rPr>
          <w:rFonts w:ascii="宋体" w:hAnsi="宋体" w:cs="宋体" w:hint="eastAsia"/>
          <w:sz w:val="24"/>
        </w:rPr>
        <w:t>（一）报名方式：供应商在网上自行下载采购文件后，需在报名时间截止前，将参评文件于2023年</w:t>
      </w:r>
      <w:r>
        <w:rPr>
          <w:rFonts w:ascii="宋体" w:hAnsi="宋体" w:cs="宋体"/>
          <w:sz w:val="24"/>
        </w:rPr>
        <w:t>8</w:t>
      </w:r>
      <w:r>
        <w:rPr>
          <w:rFonts w:ascii="宋体" w:hAnsi="宋体" w:cs="宋体" w:hint="eastAsia"/>
          <w:sz w:val="24"/>
        </w:rPr>
        <w:t>月</w:t>
      </w:r>
      <w:r w:rsidR="00634CF2">
        <w:rPr>
          <w:rFonts w:ascii="宋体" w:hAnsi="宋体" w:cs="宋体"/>
          <w:sz w:val="24"/>
        </w:rPr>
        <w:t>6</w:t>
      </w:r>
      <w:r>
        <w:rPr>
          <w:rFonts w:ascii="宋体" w:hAnsi="宋体" w:cs="宋体" w:hint="eastAsia"/>
          <w:sz w:val="24"/>
        </w:rPr>
        <w:t>日17：30前提交至采购人。逾期不交的视为不参与本项目评选，由此造成的后果由供应商自行承担。</w:t>
      </w:r>
    </w:p>
    <w:p w14:paraId="65105E6D" w14:textId="05FE3145" w:rsidR="00D3584B" w:rsidRDefault="00000000">
      <w:pPr>
        <w:spacing w:line="560" w:lineRule="exact"/>
        <w:ind w:firstLineChars="200" w:firstLine="480"/>
        <w:rPr>
          <w:rFonts w:ascii="宋体" w:hAnsi="宋体" w:cs="宋体"/>
          <w:sz w:val="24"/>
        </w:rPr>
      </w:pPr>
      <w:r>
        <w:rPr>
          <w:rFonts w:ascii="宋体" w:hAnsi="宋体" w:cs="宋体" w:hint="eastAsia"/>
          <w:sz w:val="24"/>
        </w:rPr>
        <w:t>（二）报名时间：自本项目公告发布之日起至</w:t>
      </w:r>
      <w:r w:rsidR="005D7A1B">
        <w:rPr>
          <w:rFonts w:ascii="宋体" w:hAnsi="宋体" w:cs="宋体" w:hint="eastAsia"/>
          <w:sz w:val="24"/>
        </w:rPr>
        <w:t>2023年</w:t>
      </w:r>
      <w:r w:rsidR="005D7A1B">
        <w:rPr>
          <w:rFonts w:ascii="宋体" w:hAnsi="宋体" w:cs="宋体"/>
          <w:sz w:val="24"/>
        </w:rPr>
        <w:t>8</w:t>
      </w:r>
      <w:r w:rsidR="005D7A1B">
        <w:rPr>
          <w:rFonts w:ascii="宋体" w:hAnsi="宋体" w:cs="宋体" w:hint="eastAsia"/>
          <w:sz w:val="24"/>
        </w:rPr>
        <w:t>月</w:t>
      </w:r>
      <w:r w:rsidR="005D7A1B">
        <w:rPr>
          <w:rFonts w:ascii="宋体" w:hAnsi="宋体" w:cs="宋体"/>
          <w:sz w:val="24"/>
        </w:rPr>
        <w:t>6</w:t>
      </w:r>
      <w:r w:rsidR="005D7A1B">
        <w:rPr>
          <w:rFonts w:ascii="宋体" w:hAnsi="宋体" w:cs="宋体" w:hint="eastAsia"/>
          <w:sz w:val="24"/>
        </w:rPr>
        <w:t>日17：30</w:t>
      </w:r>
      <w:r>
        <w:rPr>
          <w:rFonts w:ascii="宋体" w:hAnsi="宋体" w:cs="宋体" w:hint="eastAsia"/>
          <w:sz w:val="24"/>
        </w:rPr>
        <w:t>，超时不接受任何供应商提交的参评文件（以采购人收到参评文件时间为准）。</w:t>
      </w:r>
    </w:p>
    <w:p w14:paraId="40036519" w14:textId="77777777" w:rsidR="00D3584B" w:rsidRDefault="00000000">
      <w:pPr>
        <w:spacing w:line="560" w:lineRule="exact"/>
        <w:rPr>
          <w:rFonts w:ascii="宋体" w:hAnsi="宋体" w:cs="宋体"/>
          <w:b/>
          <w:bCs/>
          <w:sz w:val="24"/>
        </w:rPr>
      </w:pPr>
      <w:r>
        <w:rPr>
          <w:rFonts w:ascii="宋体" w:hAnsi="宋体" w:cs="宋体" w:hint="eastAsia"/>
          <w:b/>
          <w:bCs/>
          <w:sz w:val="24"/>
        </w:rPr>
        <w:t>九、参评文件提交要求</w:t>
      </w:r>
    </w:p>
    <w:p w14:paraId="5D4A4054"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（一）供应商应在参评文件递交时间截止前提交一份参评文件，参评文件格式要求详见第四部分《参评文件格式》；</w:t>
      </w:r>
      <w:r>
        <w:rPr>
          <w:rFonts w:ascii="宋体" w:hAnsi="宋体" w:cs="宋体" w:hint="eastAsia"/>
          <w:b/>
          <w:bCs/>
          <w:sz w:val="24"/>
          <w:u w:val="single"/>
        </w:rPr>
        <w:t>参评文件要求独立装订成册（使用夹子或回形针夹住视为没有独立装订成册），按格式规定签字或盖章并加盖公章，密封提交。</w:t>
      </w:r>
    </w:p>
    <w:p w14:paraId="0492C4F7" w14:textId="4ACABEEC" w:rsidR="00D3584B" w:rsidRDefault="00000000">
      <w:pPr>
        <w:spacing w:line="560" w:lineRule="exact"/>
        <w:ind w:firstLineChars="200" w:firstLine="480"/>
        <w:rPr>
          <w:rFonts w:ascii="宋体" w:hAnsi="宋体" w:cs="宋体"/>
          <w:sz w:val="24"/>
        </w:rPr>
      </w:pPr>
      <w:r>
        <w:rPr>
          <w:rFonts w:ascii="宋体" w:hAnsi="宋体" w:cs="宋体" w:hint="eastAsia"/>
          <w:sz w:val="24"/>
        </w:rPr>
        <w:t>（二）参评文件递交时间：完成网上报名后，于</w:t>
      </w:r>
      <w:r w:rsidR="00E573C1">
        <w:rPr>
          <w:rFonts w:ascii="宋体" w:hAnsi="宋体" w:cs="宋体" w:hint="eastAsia"/>
          <w:sz w:val="24"/>
        </w:rPr>
        <w:t>2023年</w:t>
      </w:r>
      <w:r w:rsidR="00E573C1">
        <w:rPr>
          <w:rFonts w:ascii="宋体" w:hAnsi="宋体" w:cs="宋体"/>
          <w:sz w:val="24"/>
        </w:rPr>
        <w:t>8</w:t>
      </w:r>
      <w:r w:rsidR="00E573C1">
        <w:rPr>
          <w:rFonts w:ascii="宋体" w:hAnsi="宋体" w:cs="宋体" w:hint="eastAsia"/>
          <w:sz w:val="24"/>
        </w:rPr>
        <w:t>月</w:t>
      </w:r>
      <w:r w:rsidR="00E573C1">
        <w:rPr>
          <w:rFonts w:ascii="宋体" w:hAnsi="宋体" w:cs="宋体"/>
          <w:sz w:val="24"/>
        </w:rPr>
        <w:t>6</w:t>
      </w:r>
      <w:r w:rsidR="00E573C1">
        <w:rPr>
          <w:rFonts w:ascii="宋体" w:hAnsi="宋体" w:cs="宋体" w:hint="eastAsia"/>
          <w:sz w:val="24"/>
        </w:rPr>
        <w:t>日17：30</w:t>
      </w:r>
      <w:r>
        <w:rPr>
          <w:rFonts w:ascii="宋体" w:hAnsi="宋体" w:cs="宋体" w:hint="eastAsia"/>
          <w:sz w:val="24"/>
        </w:rPr>
        <w:t>前提交至采购人，超时不接受任何供应商提交的参评文件（以采购人收到参评文件时间为准）。</w:t>
      </w:r>
    </w:p>
    <w:p w14:paraId="0D9AE12B"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（三）参评文件递交或邮寄地址：广东省中山市富华道50号中山汽车总站3楼信息技术中心王先生（18165633823）收。</w:t>
      </w:r>
    </w:p>
    <w:p w14:paraId="09BCF342" w14:textId="77777777" w:rsidR="00D3584B" w:rsidRDefault="00000000">
      <w:pPr>
        <w:spacing w:line="560" w:lineRule="exact"/>
        <w:rPr>
          <w:rFonts w:ascii="宋体" w:hAnsi="宋体" w:cs="宋体"/>
          <w:b/>
          <w:bCs/>
          <w:sz w:val="24"/>
        </w:rPr>
      </w:pPr>
      <w:r>
        <w:rPr>
          <w:rFonts w:ascii="宋体" w:hAnsi="宋体" w:cs="宋体" w:hint="eastAsia"/>
          <w:b/>
          <w:bCs/>
          <w:sz w:val="24"/>
        </w:rPr>
        <w:lastRenderedPageBreak/>
        <w:t>十、项目评审</w:t>
      </w:r>
    </w:p>
    <w:p w14:paraId="30CCED24" w14:textId="1997F161" w:rsidR="00D3584B" w:rsidRDefault="00000000">
      <w:pPr>
        <w:spacing w:line="560" w:lineRule="exact"/>
        <w:ind w:firstLineChars="200" w:firstLine="480"/>
        <w:rPr>
          <w:rFonts w:ascii="宋体" w:hAnsi="宋体" w:cs="宋体"/>
          <w:sz w:val="24"/>
        </w:rPr>
      </w:pPr>
      <w:r>
        <w:rPr>
          <w:rFonts w:ascii="宋体" w:hAnsi="宋体" w:cs="宋体" w:hint="eastAsia"/>
          <w:sz w:val="24"/>
        </w:rPr>
        <w:t>（一）评审时间：</w:t>
      </w:r>
      <w:r>
        <w:rPr>
          <w:rFonts w:ascii="宋体" w:hAnsi="宋体" w:hint="eastAsia"/>
          <w:sz w:val="24"/>
        </w:rPr>
        <w:t>2023年</w:t>
      </w:r>
      <w:r>
        <w:rPr>
          <w:rFonts w:ascii="宋体" w:hAnsi="宋体" w:cs="宋体"/>
          <w:sz w:val="24"/>
        </w:rPr>
        <w:t>8</w:t>
      </w:r>
      <w:r>
        <w:rPr>
          <w:rFonts w:ascii="宋体" w:hAnsi="宋体" w:cs="宋体" w:hint="eastAsia"/>
          <w:sz w:val="24"/>
        </w:rPr>
        <w:t>月</w:t>
      </w:r>
      <w:r w:rsidR="0080016B">
        <w:rPr>
          <w:rFonts w:ascii="宋体" w:hAnsi="宋体" w:cs="宋体"/>
          <w:sz w:val="24"/>
        </w:rPr>
        <w:t>7</w:t>
      </w:r>
      <w:r>
        <w:rPr>
          <w:rFonts w:ascii="宋体" w:hAnsi="宋体" w:hint="eastAsia"/>
          <w:sz w:val="24"/>
        </w:rPr>
        <w:t>日</w:t>
      </w:r>
      <w:r w:rsidR="00BA7394">
        <w:rPr>
          <w:rFonts w:ascii="宋体" w:hAnsi="宋体"/>
          <w:sz w:val="24"/>
        </w:rPr>
        <w:t>10</w:t>
      </w:r>
      <w:r>
        <w:rPr>
          <w:rFonts w:ascii="宋体" w:hAnsi="宋体" w:hint="eastAsia"/>
          <w:sz w:val="24"/>
        </w:rPr>
        <w:t>：30</w:t>
      </w:r>
      <w:r>
        <w:rPr>
          <w:rFonts w:ascii="宋体" w:hAnsi="宋体" w:cs="宋体" w:hint="eastAsia"/>
          <w:sz w:val="24"/>
        </w:rPr>
        <w:t>。</w:t>
      </w:r>
    </w:p>
    <w:p w14:paraId="40B24077"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（二）评审地点：中山公交集团城南站场办公楼会议室，评审</w:t>
      </w:r>
      <w:proofErr w:type="gramStart"/>
      <w:r>
        <w:rPr>
          <w:rFonts w:ascii="宋体" w:hAnsi="宋体" w:cs="宋体" w:hint="eastAsia"/>
          <w:sz w:val="24"/>
        </w:rPr>
        <w:t>时供应</w:t>
      </w:r>
      <w:proofErr w:type="gramEnd"/>
      <w:r>
        <w:rPr>
          <w:rFonts w:ascii="宋体" w:hAnsi="宋体" w:cs="宋体" w:hint="eastAsia"/>
          <w:sz w:val="24"/>
        </w:rPr>
        <w:t>商无需到场参加。</w:t>
      </w:r>
    </w:p>
    <w:p w14:paraId="115FEC86" w14:textId="77777777" w:rsidR="00D3584B" w:rsidRDefault="00000000">
      <w:pPr>
        <w:spacing w:line="560" w:lineRule="exact"/>
        <w:rPr>
          <w:rFonts w:ascii="宋体" w:hAnsi="宋体" w:cs="宋体"/>
          <w:b/>
          <w:bCs/>
          <w:sz w:val="24"/>
        </w:rPr>
      </w:pPr>
      <w:r>
        <w:rPr>
          <w:rFonts w:ascii="宋体" w:hAnsi="宋体" w:cs="宋体" w:hint="eastAsia"/>
          <w:b/>
          <w:bCs/>
          <w:sz w:val="24"/>
        </w:rPr>
        <w:t>十一、评审结果公示</w:t>
      </w:r>
    </w:p>
    <w:p w14:paraId="28019B9C"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评审结束后，采购人将在其官方媒体（https://www.zsbus.cn/）以及中山产权服务网（http://zscq.zsnews.cn/）上进行结果公示，公示期2日，在公示期结束后7日内由采购人向中选人发出《中选通知书》，《中选通知书》对中选人和采购人具有同等法律效力。如果参评供应商对此次评审结果有异议的，可在公示期内向采购人书面提出，但需对异议内容的真实性承担责任。采购人应自收到书面异议原件之日起3日内</w:t>
      </w:r>
      <w:proofErr w:type="gramStart"/>
      <w:r>
        <w:rPr>
          <w:rFonts w:ascii="宋体" w:hAnsi="宋体" w:cs="宋体" w:hint="eastAsia"/>
          <w:sz w:val="24"/>
        </w:rPr>
        <w:t>作出</w:t>
      </w:r>
      <w:proofErr w:type="gramEnd"/>
      <w:r>
        <w:rPr>
          <w:rFonts w:ascii="宋体" w:hAnsi="宋体" w:cs="宋体" w:hint="eastAsia"/>
          <w:sz w:val="24"/>
        </w:rPr>
        <w:t>答复并在答复前暂停本项目评审活动。</w:t>
      </w:r>
    </w:p>
    <w:p w14:paraId="60BB7BB9" w14:textId="77777777" w:rsidR="00D3584B" w:rsidRDefault="00000000">
      <w:pPr>
        <w:spacing w:line="560" w:lineRule="exact"/>
        <w:rPr>
          <w:rFonts w:ascii="宋体" w:hAnsi="宋体" w:cs="宋体"/>
          <w:b/>
          <w:bCs/>
          <w:sz w:val="24"/>
        </w:rPr>
      </w:pPr>
      <w:r>
        <w:rPr>
          <w:rFonts w:ascii="宋体" w:hAnsi="宋体" w:cs="宋体" w:hint="eastAsia"/>
          <w:b/>
          <w:bCs/>
          <w:sz w:val="24"/>
        </w:rPr>
        <w:t>十二、采购人及采购人联系方式</w:t>
      </w:r>
    </w:p>
    <w:p w14:paraId="13865010"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（一）联系人及联系电话：王先生</w:t>
      </w:r>
      <w:r>
        <w:rPr>
          <w:rFonts w:ascii="宋体" w:hAnsi="宋体" w:cs="宋体"/>
          <w:sz w:val="24"/>
        </w:rPr>
        <w:t>18165633823</w:t>
      </w:r>
    </w:p>
    <w:p w14:paraId="22BA1FD9"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（二）联系地址：广东省中山市富华道50号中山汽车总站3楼信息技术中心</w:t>
      </w:r>
    </w:p>
    <w:p w14:paraId="59649DD9" w14:textId="77777777" w:rsidR="00D3584B" w:rsidRDefault="00D3584B">
      <w:pPr>
        <w:spacing w:line="360" w:lineRule="auto"/>
        <w:ind w:firstLineChars="200" w:firstLine="480"/>
        <w:rPr>
          <w:rFonts w:ascii="宋体" w:hAnsi="宋体" w:cs="宋体"/>
          <w:sz w:val="24"/>
        </w:rPr>
      </w:pPr>
    </w:p>
    <w:p w14:paraId="04087BC1" w14:textId="77777777" w:rsidR="00D3584B" w:rsidRDefault="00D3584B">
      <w:pPr>
        <w:spacing w:line="360" w:lineRule="auto"/>
        <w:ind w:firstLineChars="200" w:firstLine="480"/>
        <w:rPr>
          <w:rFonts w:ascii="宋体" w:hAnsi="宋体" w:cs="宋体"/>
          <w:sz w:val="24"/>
        </w:rPr>
      </w:pPr>
    </w:p>
    <w:p w14:paraId="5480607F" w14:textId="77777777" w:rsidR="00D3584B" w:rsidRDefault="00000000">
      <w:pPr>
        <w:adjustRightInd w:val="0"/>
        <w:snapToGrid w:val="0"/>
        <w:spacing w:beforeLines="10" w:before="24" w:afterLines="10" w:after="24" w:line="560" w:lineRule="exact"/>
        <w:jc w:val="right"/>
        <w:rPr>
          <w:rFonts w:ascii="宋体" w:hAnsi="宋体"/>
          <w:bCs/>
          <w:sz w:val="24"/>
        </w:rPr>
      </w:pPr>
      <w:r>
        <w:rPr>
          <w:rFonts w:ascii="宋体" w:hAnsi="宋体" w:hint="eastAsia"/>
          <w:kern w:val="0"/>
          <w:sz w:val="24"/>
        </w:rPr>
        <w:t>中山市公共交通运输集团有限公司</w:t>
      </w:r>
    </w:p>
    <w:p w14:paraId="5C02C99E" w14:textId="77777777" w:rsidR="00D3584B" w:rsidRPr="00BA7394" w:rsidRDefault="00000000">
      <w:pPr>
        <w:widowControl/>
        <w:tabs>
          <w:tab w:val="left" w:pos="142"/>
          <w:tab w:val="left" w:pos="426"/>
        </w:tabs>
        <w:adjustRightInd w:val="0"/>
        <w:spacing w:line="560" w:lineRule="exact"/>
        <w:ind w:leftChars="200" w:left="420" w:firstLineChars="2600" w:firstLine="6240"/>
        <w:jc w:val="left"/>
        <w:rPr>
          <w:rFonts w:ascii="宋体" w:hAnsi="宋体"/>
          <w:bCs/>
          <w:kern w:val="0"/>
          <w:sz w:val="24"/>
        </w:rPr>
        <w:sectPr w:rsidR="00D3584B" w:rsidRPr="00BA7394">
          <w:footerReference w:type="default" r:id="rId13"/>
          <w:footerReference w:type="first" r:id="rId14"/>
          <w:pgSz w:w="11906" w:h="16838"/>
          <w:pgMar w:top="1134" w:right="991" w:bottom="1134" w:left="1418" w:header="851" w:footer="992" w:gutter="0"/>
          <w:paperSrc w:first="7"/>
          <w:cols w:space="720"/>
          <w:docGrid w:linePitch="312"/>
        </w:sectPr>
      </w:pPr>
      <w:r w:rsidRPr="00BA7394">
        <w:rPr>
          <w:rFonts w:ascii="宋体" w:hAnsi="宋体"/>
          <w:sz w:val="24"/>
        </w:rPr>
        <w:t>2023</w:t>
      </w:r>
      <w:r w:rsidRPr="00BA7394">
        <w:rPr>
          <w:rFonts w:ascii="宋体" w:hAnsi="宋体" w:hint="eastAsia"/>
          <w:sz w:val="24"/>
        </w:rPr>
        <w:t>年</w:t>
      </w:r>
      <w:r w:rsidR="004538E7" w:rsidRPr="00BA7394">
        <w:rPr>
          <w:rFonts w:ascii="宋体" w:hAnsi="宋体"/>
          <w:sz w:val="24"/>
        </w:rPr>
        <w:t>8</w:t>
      </w:r>
      <w:r w:rsidRPr="00BA7394">
        <w:rPr>
          <w:rFonts w:ascii="宋体" w:hAnsi="宋体" w:hint="eastAsia"/>
          <w:sz w:val="24"/>
        </w:rPr>
        <w:t>月</w:t>
      </w:r>
      <w:r w:rsidRPr="00BA7394">
        <w:rPr>
          <w:rFonts w:ascii="宋体" w:hAnsi="宋体"/>
          <w:sz w:val="24"/>
        </w:rPr>
        <w:t>1</w:t>
      </w:r>
      <w:r w:rsidRPr="00BA7394">
        <w:rPr>
          <w:rFonts w:ascii="宋体" w:hAnsi="宋体" w:hint="eastAsia"/>
          <w:sz w:val="24"/>
        </w:rPr>
        <w:t>日</w:t>
      </w:r>
    </w:p>
    <w:p w14:paraId="71FD984C" w14:textId="77777777" w:rsidR="00D3584B" w:rsidRDefault="00000000">
      <w:pPr>
        <w:pStyle w:val="ab"/>
        <w:adjustRightInd w:val="0"/>
        <w:snapToGrid w:val="0"/>
        <w:spacing w:line="560" w:lineRule="exact"/>
        <w:jc w:val="center"/>
        <w:outlineLvl w:val="0"/>
        <w:rPr>
          <w:rFonts w:hAnsi="宋体" w:cs="宋体"/>
          <w:sz w:val="44"/>
          <w:szCs w:val="44"/>
        </w:rPr>
      </w:pPr>
      <w:r>
        <w:rPr>
          <w:rFonts w:hAnsi="宋体" w:cs="宋体" w:hint="eastAsia"/>
          <w:b/>
          <w:kern w:val="28"/>
          <w:sz w:val="44"/>
          <w:szCs w:val="44"/>
        </w:rPr>
        <w:lastRenderedPageBreak/>
        <w:t>第二部分  用户需求书</w:t>
      </w:r>
      <w:bookmarkEnd w:id="3"/>
    </w:p>
    <w:p w14:paraId="28C89D03" w14:textId="77777777" w:rsidR="00D3584B" w:rsidRDefault="00D3584B">
      <w:pPr>
        <w:spacing w:line="560" w:lineRule="exact"/>
        <w:ind w:firstLineChars="200" w:firstLine="500"/>
        <w:jc w:val="left"/>
        <w:rPr>
          <w:rFonts w:ascii="宋体" w:hAnsi="宋体" w:cs="宋体"/>
          <w:spacing w:val="20"/>
          <w:szCs w:val="21"/>
        </w:rPr>
      </w:pPr>
    </w:p>
    <w:p w14:paraId="333C4A3E" w14:textId="77777777" w:rsidR="00D3584B" w:rsidRDefault="00000000">
      <w:pPr>
        <w:spacing w:line="560" w:lineRule="exact"/>
        <w:rPr>
          <w:rFonts w:ascii="宋体" w:hAnsi="宋体" w:cs="宋体"/>
          <w:b/>
          <w:bCs/>
          <w:sz w:val="24"/>
        </w:rPr>
      </w:pPr>
      <w:r>
        <w:rPr>
          <w:rFonts w:ascii="宋体" w:hAnsi="宋体" w:cs="宋体" w:hint="eastAsia"/>
          <w:b/>
          <w:bCs/>
          <w:sz w:val="24"/>
        </w:rPr>
        <w:t>一、项目概要</w:t>
      </w:r>
    </w:p>
    <w:p w14:paraId="2AF8F14F" w14:textId="77777777" w:rsidR="00D3584B" w:rsidRDefault="00000000">
      <w:pPr>
        <w:spacing w:line="560" w:lineRule="exact"/>
        <w:rPr>
          <w:rFonts w:ascii="宋体" w:hAnsi="宋体" w:cs="宋体"/>
          <w:sz w:val="24"/>
        </w:rPr>
      </w:pPr>
      <w:r>
        <w:rPr>
          <w:rFonts w:ascii="宋体" w:hAnsi="宋体" w:cs="宋体" w:hint="eastAsia"/>
          <w:sz w:val="24"/>
        </w:rPr>
        <w:t>（一）项目名称：中山市公共交通运输集团有限公司驾驶员岗前一体机采购项目</w:t>
      </w:r>
    </w:p>
    <w:p w14:paraId="2B4E33CD" w14:textId="77777777" w:rsidR="00D3584B" w:rsidRDefault="00000000">
      <w:pPr>
        <w:spacing w:line="560" w:lineRule="exact"/>
        <w:rPr>
          <w:rFonts w:ascii="宋体" w:hAnsi="宋体" w:cs="宋体"/>
          <w:b/>
          <w:bCs/>
          <w:sz w:val="24"/>
        </w:rPr>
      </w:pPr>
      <w:r>
        <w:rPr>
          <w:rFonts w:ascii="宋体" w:hAnsi="宋体" w:cs="宋体" w:hint="eastAsia"/>
          <w:sz w:val="24"/>
        </w:rPr>
        <w:t>（二）预算金额及报价上限：预算金额为不高于¥540,000.00元，报价上限为¥540,000.00元。</w:t>
      </w:r>
    </w:p>
    <w:p w14:paraId="7225F99D" w14:textId="77777777" w:rsidR="00D3584B" w:rsidRDefault="00000000">
      <w:pPr>
        <w:spacing w:line="560" w:lineRule="exact"/>
        <w:rPr>
          <w:rFonts w:ascii="宋体" w:hAnsi="宋体" w:cs="宋体"/>
          <w:b/>
          <w:bCs/>
          <w:sz w:val="24"/>
        </w:rPr>
      </w:pPr>
      <w:r>
        <w:rPr>
          <w:rFonts w:ascii="宋体" w:hAnsi="宋体" w:cs="宋体" w:hint="eastAsia"/>
          <w:b/>
          <w:bCs/>
          <w:sz w:val="24"/>
        </w:rPr>
        <w:t>二、项目需求及服务要求：</w:t>
      </w:r>
    </w:p>
    <w:p w14:paraId="35E5FA71" w14:textId="77777777" w:rsidR="00D3584B" w:rsidRDefault="00000000">
      <w:pPr>
        <w:numPr>
          <w:ilvl w:val="0"/>
          <w:numId w:val="2"/>
        </w:numPr>
        <w:spacing w:line="560" w:lineRule="exact"/>
        <w:ind w:firstLine="0"/>
        <w:rPr>
          <w:b/>
          <w:bCs/>
          <w:sz w:val="24"/>
          <w:szCs w:val="32"/>
        </w:rPr>
      </w:pPr>
      <w:r>
        <w:rPr>
          <w:rFonts w:hint="eastAsia"/>
          <w:b/>
          <w:bCs/>
          <w:sz w:val="24"/>
          <w:szCs w:val="32"/>
        </w:rPr>
        <w:t>驾驶员岗前酒精健康检测一体机</w:t>
      </w:r>
    </w:p>
    <w:p w14:paraId="52C58503" w14:textId="77777777" w:rsidR="00D3584B" w:rsidRDefault="00000000">
      <w:pPr>
        <w:numPr>
          <w:ilvl w:val="0"/>
          <w:numId w:val="3"/>
        </w:numPr>
        <w:spacing w:line="560" w:lineRule="exact"/>
        <w:rPr>
          <w:b/>
          <w:bCs/>
          <w:sz w:val="24"/>
          <w:szCs w:val="32"/>
        </w:rPr>
      </w:pPr>
      <w:r>
        <w:rPr>
          <w:b/>
          <w:bCs/>
          <w:sz w:val="24"/>
          <w:szCs w:val="32"/>
        </w:rPr>
        <w:t>性能要求</w:t>
      </w:r>
    </w:p>
    <w:p w14:paraId="7E8C9442" w14:textId="77777777" w:rsidR="00D3584B" w:rsidRDefault="00000000">
      <w:pPr>
        <w:numPr>
          <w:ilvl w:val="0"/>
          <w:numId w:val="4"/>
        </w:numPr>
        <w:spacing w:line="560" w:lineRule="exact"/>
        <w:rPr>
          <w:sz w:val="24"/>
          <w:szCs w:val="32"/>
        </w:rPr>
      </w:pPr>
      <w:r>
        <w:rPr>
          <w:sz w:val="24"/>
          <w:szCs w:val="32"/>
        </w:rPr>
        <w:t>采用</w:t>
      </w:r>
      <w:r>
        <w:rPr>
          <w:sz w:val="24"/>
          <w:szCs w:val="32"/>
        </w:rPr>
        <w:t xml:space="preserve">Android </w:t>
      </w:r>
      <w:r>
        <w:rPr>
          <w:sz w:val="24"/>
          <w:szCs w:val="32"/>
        </w:rPr>
        <w:t>操作系统，</w:t>
      </w:r>
      <w:r>
        <w:rPr>
          <w:sz w:val="24"/>
          <w:szCs w:val="32"/>
        </w:rPr>
        <w:t>CPU≥</w:t>
      </w:r>
      <w:proofErr w:type="gramStart"/>
      <w:r>
        <w:rPr>
          <w:sz w:val="24"/>
          <w:szCs w:val="32"/>
        </w:rPr>
        <w:t>四核</w:t>
      </w:r>
      <w:proofErr w:type="gramEnd"/>
      <w:r>
        <w:rPr>
          <w:sz w:val="24"/>
          <w:szCs w:val="32"/>
        </w:rPr>
        <w:t xml:space="preserve"> 1.8GHz</w:t>
      </w:r>
      <w:r>
        <w:rPr>
          <w:sz w:val="24"/>
          <w:szCs w:val="32"/>
        </w:rPr>
        <w:t>，内存</w:t>
      </w:r>
      <w:r>
        <w:rPr>
          <w:sz w:val="24"/>
          <w:szCs w:val="32"/>
        </w:rPr>
        <w:t>≥2GB</w:t>
      </w:r>
      <w:r>
        <w:rPr>
          <w:sz w:val="24"/>
          <w:szCs w:val="32"/>
        </w:rPr>
        <w:t>，存储</w:t>
      </w:r>
      <w:r>
        <w:rPr>
          <w:sz w:val="24"/>
          <w:szCs w:val="32"/>
        </w:rPr>
        <w:t>≥16GB</w:t>
      </w:r>
      <w:r>
        <w:rPr>
          <w:sz w:val="24"/>
          <w:szCs w:val="32"/>
        </w:rPr>
        <w:t>，内置扬声器，支持有线</w:t>
      </w:r>
      <w:r>
        <w:rPr>
          <w:sz w:val="24"/>
          <w:szCs w:val="32"/>
        </w:rPr>
        <w:t>/WIF/4G</w:t>
      </w:r>
      <w:r>
        <w:rPr>
          <w:sz w:val="24"/>
          <w:szCs w:val="32"/>
        </w:rPr>
        <w:t>无线通讯；</w:t>
      </w:r>
    </w:p>
    <w:p w14:paraId="7220B5D0" w14:textId="77777777" w:rsidR="00D3584B" w:rsidRDefault="00000000">
      <w:pPr>
        <w:numPr>
          <w:ilvl w:val="0"/>
          <w:numId w:val="4"/>
        </w:numPr>
        <w:spacing w:line="560" w:lineRule="exact"/>
        <w:rPr>
          <w:sz w:val="24"/>
          <w:szCs w:val="32"/>
        </w:rPr>
      </w:pPr>
      <w:r>
        <w:rPr>
          <w:sz w:val="24"/>
          <w:szCs w:val="32"/>
        </w:rPr>
        <w:t>认证方式支持读卡（</w:t>
      </w:r>
      <w:r>
        <w:rPr>
          <w:sz w:val="24"/>
          <w:szCs w:val="32"/>
        </w:rPr>
        <w:t>CPU</w:t>
      </w:r>
      <w:r>
        <w:rPr>
          <w:sz w:val="24"/>
          <w:szCs w:val="32"/>
        </w:rPr>
        <w:t>卡）、人脸识别、密钥授权等；</w:t>
      </w:r>
    </w:p>
    <w:p w14:paraId="6BEBE6EB" w14:textId="77777777" w:rsidR="00D3584B" w:rsidRDefault="00000000">
      <w:pPr>
        <w:numPr>
          <w:ilvl w:val="0"/>
          <w:numId w:val="4"/>
        </w:numPr>
        <w:spacing w:line="560" w:lineRule="exact"/>
        <w:rPr>
          <w:sz w:val="24"/>
          <w:szCs w:val="32"/>
        </w:rPr>
      </w:pPr>
      <w:r>
        <w:rPr>
          <w:sz w:val="24"/>
          <w:szCs w:val="32"/>
        </w:rPr>
        <w:t>显示屏为</w:t>
      </w:r>
      <w:r>
        <w:rPr>
          <w:sz w:val="24"/>
          <w:szCs w:val="32"/>
        </w:rPr>
        <w:t>LCD</w:t>
      </w:r>
      <w:r>
        <w:rPr>
          <w:sz w:val="24"/>
          <w:szCs w:val="32"/>
        </w:rPr>
        <w:t>钢化触摸一体电容触摸屏，尺寸</w:t>
      </w:r>
      <w:r>
        <w:rPr>
          <w:sz w:val="24"/>
          <w:szCs w:val="32"/>
        </w:rPr>
        <w:t>17</w:t>
      </w:r>
      <w:r>
        <w:rPr>
          <w:sz w:val="24"/>
          <w:szCs w:val="32"/>
        </w:rPr>
        <w:t>寸以上，亮度</w:t>
      </w:r>
      <w:r>
        <w:rPr>
          <w:sz w:val="24"/>
          <w:szCs w:val="32"/>
        </w:rPr>
        <w:t>≥200cd/m² (typ.)</w:t>
      </w:r>
      <w:r>
        <w:rPr>
          <w:sz w:val="24"/>
          <w:szCs w:val="32"/>
        </w:rPr>
        <w:t>，寿命</w:t>
      </w:r>
      <w:r>
        <w:rPr>
          <w:sz w:val="24"/>
          <w:szCs w:val="32"/>
        </w:rPr>
        <w:t xml:space="preserve">≥30,000 </w:t>
      </w:r>
      <w:r>
        <w:rPr>
          <w:sz w:val="24"/>
          <w:szCs w:val="32"/>
        </w:rPr>
        <w:t>小时；</w:t>
      </w:r>
    </w:p>
    <w:p w14:paraId="5406B709" w14:textId="77777777" w:rsidR="00D3584B" w:rsidRDefault="00000000">
      <w:pPr>
        <w:numPr>
          <w:ilvl w:val="0"/>
          <w:numId w:val="4"/>
        </w:numPr>
        <w:spacing w:line="560" w:lineRule="exact"/>
        <w:rPr>
          <w:sz w:val="24"/>
          <w:szCs w:val="32"/>
        </w:rPr>
      </w:pPr>
      <w:r>
        <w:rPr>
          <w:sz w:val="24"/>
          <w:szCs w:val="32"/>
        </w:rPr>
        <w:t>酒精测试（含体温检测）</w:t>
      </w:r>
    </w:p>
    <w:p w14:paraId="20A8C33E" w14:textId="77777777" w:rsidR="00D3584B" w:rsidRDefault="00000000">
      <w:pPr>
        <w:spacing w:line="560" w:lineRule="exact"/>
        <w:ind w:firstLineChars="200" w:firstLine="480"/>
        <w:rPr>
          <w:sz w:val="24"/>
          <w:szCs w:val="32"/>
        </w:rPr>
      </w:pPr>
      <w:r>
        <w:rPr>
          <w:sz w:val="24"/>
          <w:szCs w:val="32"/>
        </w:rPr>
        <w:t>采用燃料电池电化学酒精传感器，酒精检测范围不小于</w:t>
      </w:r>
      <w:r>
        <w:rPr>
          <w:sz w:val="24"/>
          <w:szCs w:val="32"/>
        </w:rPr>
        <w:t>0mg/L---2.5mg/L(</w:t>
      </w:r>
      <w:proofErr w:type="spellStart"/>
      <w:r>
        <w:rPr>
          <w:sz w:val="24"/>
          <w:szCs w:val="32"/>
        </w:rPr>
        <w:t>BrAC</w:t>
      </w:r>
      <w:proofErr w:type="spellEnd"/>
      <w:r>
        <w:rPr>
          <w:sz w:val="24"/>
          <w:szCs w:val="32"/>
        </w:rPr>
        <w:t>)</w:t>
      </w:r>
    </w:p>
    <w:p w14:paraId="0556D561" w14:textId="77777777" w:rsidR="00D3584B" w:rsidRDefault="00000000">
      <w:pPr>
        <w:spacing w:line="560" w:lineRule="exact"/>
        <w:ind w:firstLineChars="200" w:firstLine="480"/>
        <w:rPr>
          <w:sz w:val="24"/>
          <w:szCs w:val="32"/>
        </w:rPr>
      </w:pPr>
      <w:r>
        <w:rPr>
          <w:sz w:val="24"/>
          <w:szCs w:val="32"/>
        </w:rPr>
        <w:t>采用非接触主动吹气检测方式，防倒吸。</w:t>
      </w:r>
    </w:p>
    <w:p w14:paraId="6F449206" w14:textId="77777777" w:rsidR="00D3584B" w:rsidRDefault="00000000">
      <w:pPr>
        <w:spacing w:line="560" w:lineRule="exact"/>
        <w:ind w:firstLineChars="200" w:firstLine="480"/>
        <w:rPr>
          <w:sz w:val="24"/>
          <w:szCs w:val="32"/>
        </w:rPr>
      </w:pPr>
      <w:r>
        <w:rPr>
          <w:sz w:val="24"/>
          <w:szCs w:val="32"/>
        </w:rPr>
        <w:t>测试酒精浓度</w:t>
      </w:r>
      <w:r>
        <w:rPr>
          <w:sz w:val="24"/>
          <w:szCs w:val="32"/>
        </w:rPr>
        <w:t>≤0.200mg/L</w:t>
      </w:r>
      <w:r>
        <w:rPr>
          <w:sz w:val="24"/>
          <w:szCs w:val="32"/>
        </w:rPr>
        <w:t>，允许误差为</w:t>
      </w:r>
      <w:r>
        <w:rPr>
          <w:sz w:val="24"/>
          <w:szCs w:val="32"/>
        </w:rPr>
        <w:t>-0.040mg/L~0mg/L</w:t>
      </w:r>
      <w:r>
        <w:rPr>
          <w:sz w:val="24"/>
          <w:szCs w:val="32"/>
        </w:rPr>
        <w:t>或</w:t>
      </w:r>
      <w:r>
        <w:rPr>
          <w:sz w:val="24"/>
          <w:szCs w:val="32"/>
        </w:rPr>
        <w:t>-10%~0</w:t>
      </w:r>
      <w:r>
        <w:rPr>
          <w:sz w:val="24"/>
          <w:szCs w:val="32"/>
        </w:rPr>
        <w:t>，取其中绝对值最大值。</w:t>
      </w:r>
    </w:p>
    <w:p w14:paraId="34A2DB54" w14:textId="77777777" w:rsidR="00D3584B" w:rsidRDefault="00000000">
      <w:pPr>
        <w:numPr>
          <w:ilvl w:val="0"/>
          <w:numId w:val="4"/>
        </w:numPr>
        <w:spacing w:line="560" w:lineRule="exact"/>
        <w:rPr>
          <w:sz w:val="24"/>
          <w:szCs w:val="32"/>
        </w:rPr>
      </w:pPr>
      <w:r>
        <w:rPr>
          <w:rFonts w:ascii="宋体" w:hAnsi="宋体" w:cs="宋体" w:hint="eastAsia"/>
          <w:sz w:val="24"/>
        </w:rPr>
        <w:t>▲</w:t>
      </w:r>
      <w:r>
        <w:rPr>
          <w:rFonts w:ascii="宋体" w:hAnsi="宋体" w:cs="宋体" w:hint="eastAsia"/>
          <w:bCs/>
          <w:sz w:val="24"/>
        </w:rPr>
        <w:t>消毒措施：</w:t>
      </w:r>
      <w:r>
        <w:rPr>
          <w:rFonts w:ascii="宋体" w:hAnsi="宋体" w:cs="宋体" w:hint="eastAsia"/>
          <w:sz w:val="24"/>
          <w:szCs w:val="21"/>
        </w:rPr>
        <w:t>酒精检测仪采用非接触</w:t>
      </w:r>
      <w:proofErr w:type="gramStart"/>
      <w:r>
        <w:rPr>
          <w:rFonts w:ascii="宋体" w:hAnsi="宋体" w:cs="宋体" w:hint="eastAsia"/>
          <w:sz w:val="24"/>
          <w:szCs w:val="21"/>
        </w:rPr>
        <w:t>吹气口</w:t>
      </w:r>
      <w:proofErr w:type="gramEnd"/>
      <w:r>
        <w:rPr>
          <w:rFonts w:ascii="宋体" w:hAnsi="宋体" w:cs="宋体" w:hint="eastAsia"/>
          <w:sz w:val="24"/>
          <w:szCs w:val="21"/>
        </w:rPr>
        <w:t>检测，确保使用避免交叉感染，需有</w:t>
      </w:r>
      <w:proofErr w:type="gramStart"/>
      <w:r>
        <w:rPr>
          <w:rFonts w:ascii="宋体" w:hAnsi="宋体" w:cs="宋体" w:hint="eastAsia"/>
          <w:sz w:val="24"/>
          <w:szCs w:val="21"/>
        </w:rPr>
        <w:t>吹气口</w:t>
      </w:r>
      <w:proofErr w:type="gramEnd"/>
      <w:r>
        <w:rPr>
          <w:rFonts w:ascii="宋体" w:hAnsi="宋体" w:cs="宋体" w:hint="eastAsia"/>
          <w:sz w:val="24"/>
          <w:szCs w:val="21"/>
        </w:rPr>
        <w:t>进行自动消毒杀菌功能。</w:t>
      </w:r>
    </w:p>
    <w:p w14:paraId="66C4F5C3" w14:textId="77777777" w:rsidR="00D3584B" w:rsidRDefault="00000000">
      <w:pPr>
        <w:numPr>
          <w:ilvl w:val="0"/>
          <w:numId w:val="4"/>
        </w:numPr>
        <w:spacing w:line="560" w:lineRule="exact"/>
        <w:rPr>
          <w:sz w:val="24"/>
          <w:szCs w:val="32"/>
        </w:rPr>
      </w:pPr>
      <w:r>
        <w:rPr>
          <w:sz w:val="24"/>
          <w:szCs w:val="32"/>
        </w:rPr>
        <w:t>全自动电子血压计</w:t>
      </w:r>
    </w:p>
    <w:p w14:paraId="2D152849" w14:textId="77777777" w:rsidR="00D3584B" w:rsidRDefault="00000000">
      <w:pPr>
        <w:spacing w:line="560" w:lineRule="exact"/>
        <w:ind w:firstLineChars="200" w:firstLine="480"/>
        <w:rPr>
          <w:sz w:val="24"/>
          <w:szCs w:val="32"/>
        </w:rPr>
      </w:pPr>
      <w:r>
        <w:rPr>
          <w:sz w:val="24"/>
          <w:szCs w:val="32"/>
        </w:rPr>
        <w:t>测量范围：压力：（</w:t>
      </w:r>
      <w:r>
        <w:rPr>
          <w:sz w:val="24"/>
          <w:szCs w:val="32"/>
        </w:rPr>
        <w:t xml:space="preserve">0 </w:t>
      </w:r>
      <w:r>
        <w:rPr>
          <w:sz w:val="24"/>
          <w:szCs w:val="32"/>
        </w:rPr>
        <w:t>～</w:t>
      </w:r>
      <w:r>
        <w:rPr>
          <w:sz w:val="24"/>
          <w:szCs w:val="32"/>
        </w:rPr>
        <w:t>300</w:t>
      </w:r>
      <w:r>
        <w:rPr>
          <w:sz w:val="24"/>
          <w:szCs w:val="32"/>
        </w:rPr>
        <w:t>）</w:t>
      </w:r>
      <w:r>
        <w:rPr>
          <w:sz w:val="24"/>
          <w:szCs w:val="32"/>
        </w:rPr>
        <w:t>mmHg</w:t>
      </w:r>
      <w:r>
        <w:rPr>
          <w:sz w:val="24"/>
          <w:szCs w:val="32"/>
        </w:rPr>
        <w:t>［（</w:t>
      </w:r>
      <w:r>
        <w:rPr>
          <w:sz w:val="24"/>
          <w:szCs w:val="32"/>
        </w:rPr>
        <w:t xml:space="preserve">0 </w:t>
      </w:r>
      <w:r>
        <w:rPr>
          <w:sz w:val="24"/>
          <w:szCs w:val="32"/>
        </w:rPr>
        <w:t>～</w:t>
      </w:r>
      <w:r>
        <w:rPr>
          <w:sz w:val="24"/>
          <w:szCs w:val="32"/>
        </w:rPr>
        <w:t>40</w:t>
      </w:r>
      <w:r>
        <w:rPr>
          <w:sz w:val="24"/>
          <w:szCs w:val="32"/>
        </w:rPr>
        <w:t>）</w:t>
      </w:r>
      <w:r>
        <w:rPr>
          <w:sz w:val="24"/>
          <w:szCs w:val="32"/>
        </w:rPr>
        <w:t>kPa</w:t>
      </w:r>
      <w:r>
        <w:rPr>
          <w:sz w:val="24"/>
          <w:szCs w:val="32"/>
        </w:rPr>
        <w:t>］；</w:t>
      </w:r>
      <w:proofErr w:type="gramStart"/>
      <w:r>
        <w:rPr>
          <w:sz w:val="24"/>
          <w:szCs w:val="32"/>
        </w:rPr>
        <w:t>脉博</w:t>
      </w:r>
      <w:proofErr w:type="gramEnd"/>
      <w:r>
        <w:rPr>
          <w:sz w:val="24"/>
          <w:szCs w:val="32"/>
        </w:rPr>
        <w:t>数：</w:t>
      </w:r>
      <w:r>
        <w:rPr>
          <w:sz w:val="24"/>
          <w:szCs w:val="32"/>
        </w:rPr>
        <w:t>40</w:t>
      </w:r>
      <w:r>
        <w:rPr>
          <w:sz w:val="24"/>
          <w:szCs w:val="32"/>
        </w:rPr>
        <w:t>次</w:t>
      </w:r>
      <w:r>
        <w:rPr>
          <w:sz w:val="24"/>
          <w:szCs w:val="32"/>
        </w:rPr>
        <w:t>/</w:t>
      </w:r>
      <w:r>
        <w:rPr>
          <w:sz w:val="24"/>
          <w:szCs w:val="32"/>
        </w:rPr>
        <w:t>分</w:t>
      </w:r>
      <w:r>
        <w:rPr>
          <w:sz w:val="24"/>
          <w:szCs w:val="32"/>
        </w:rPr>
        <w:t xml:space="preserve"> </w:t>
      </w:r>
      <w:r>
        <w:rPr>
          <w:sz w:val="24"/>
          <w:szCs w:val="32"/>
        </w:rPr>
        <w:t>～</w:t>
      </w:r>
      <w:r>
        <w:rPr>
          <w:sz w:val="24"/>
          <w:szCs w:val="32"/>
        </w:rPr>
        <w:t xml:space="preserve"> 180</w:t>
      </w:r>
      <w:r>
        <w:rPr>
          <w:sz w:val="24"/>
          <w:szCs w:val="32"/>
        </w:rPr>
        <w:t>次</w:t>
      </w:r>
      <w:r>
        <w:rPr>
          <w:sz w:val="24"/>
          <w:szCs w:val="32"/>
        </w:rPr>
        <w:t>/</w:t>
      </w:r>
      <w:r>
        <w:rPr>
          <w:sz w:val="24"/>
          <w:szCs w:val="32"/>
        </w:rPr>
        <w:t>分</w:t>
      </w:r>
    </w:p>
    <w:p w14:paraId="1FB74852" w14:textId="77777777" w:rsidR="00D3584B" w:rsidRDefault="00000000">
      <w:pPr>
        <w:spacing w:line="560" w:lineRule="exact"/>
        <w:ind w:firstLineChars="200" w:firstLine="480"/>
        <w:rPr>
          <w:sz w:val="24"/>
          <w:szCs w:val="32"/>
        </w:rPr>
      </w:pPr>
      <w:r>
        <w:rPr>
          <w:sz w:val="24"/>
          <w:szCs w:val="32"/>
        </w:rPr>
        <w:t>测量准确度：压力：</w:t>
      </w:r>
      <w:r>
        <w:rPr>
          <w:sz w:val="24"/>
          <w:szCs w:val="32"/>
        </w:rPr>
        <w:t>± 2mmHg</w:t>
      </w:r>
      <w:r>
        <w:rPr>
          <w:sz w:val="24"/>
          <w:szCs w:val="32"/>
        </w:rPr>
        <w:t>（</w:t>
      </w:r>
      <w:r>
        <w:rPr>
          <w:sz w:val="24"/>
          <w:szCs w:val="32"/>
        </w:rPr>
        <w:t>±0.4kPa</w:t>
      </w:r>
      <w:r>
        <w:rPr>
          <w:sz w:val="24"/>
          <w:szCs w:val="32"/>
        </w:rPr>
        <w:t>）以内</w:t>
      </w:r>
      <w:r>
        <w:rPr>
          <w:sz w:val="24"/>
          <w:szCs w:val="32"/>
        </w:rPr>
        <w:t xml:space="preserve"> </w:t>
      </w:r>
      <w:r>
        <w:rPr>
          <w:sz w:val="24"/>
          <w:szCs w:val="32"/>
        </w:rPr>
        <w:t>；脉率数：</w:t>
      </w:r>
      <w:r>
        <w:rPr>
          <w:sz w:val="24"/>
          <w:szCs w:val="32"/>
        </w:rPr>
        <w:t>±2%</w:t>
      </w:r>
      <w:r>
        <w:rPr>
          <w:sz w:val="24"/>
          <w:szCs w:val="32"/>
        </w:rPr>
        <w:t>以内</w:t>
      </w:r>
    </w:p>
    <w:p w14:paraId="555E366C" w14:textId="77777777" w:rsidR="00D3584B" w:rsidRDefault="00000000">
      <w:pPr>
        <w:spacing w:line="560" w:lineRule="exact"/>
        <w:ind w:firstLineChars="200" w:firstLine="480"/>
        <w:rPr>
          <w:sz w:val="24"/>
          <w:szCs w:val="32"/>
        </w:rPr>
      </w:pPr>
      <w:r>
        <w:rPr>
          <w:sz w:val="24"/>
          <w:szCs w:val="32"/>
        </w:rPr>
        <w:lastRenderedPageBreak/>
        <w:t>存储容量：可储存不少于</w:t>
      </w:r>
      <w:r>
        <w:rPr>
          <w:sz w:val="24"/>
          <w:szCs w:val="32"/>
        </w:rPr>
        <w:t>100</w:t>
      </w:r>
      <w:r>
        <w:rPr>
          <w:sz w:val="24"/>
          <w:szCs w:val="32"/>
        </w:rPr>
        <w:t>组测量数据</w:t>
      </w:r>
    </w:p>
    <w:p w14:paraId="1A5AB5C3" w14:textId="77777777" w:rsidR="00D3584B" w:rsidRDefault="00000000">
      <w:pPr>
        <w:spacing w:line="560" w:lineRule="exact"/>
        <w:ind w:firstLineChars="200" w:firstLine="480"/>
        <w:rPr>
          <w:sz w:val="24"/>
          <w:szCs w:val="32"/>
        </w:rPr>
      </w:pPr>
      <w:r>
        <w:rPr>
          <w:sz w:val="24"/>
          <w:szCs w:val="32"/>
        </w:rPr>
        <w:t>运行大气压力：</w:t>
      </w:r>
      <w:r>
        <w:rPr>
          <w:sz w:val="24"/>
          <w:szCs w:val="32"/>
        </w:rPr>
        <w:t xml:space="preserve">80kPa </w:t>
      </w:r>
      <w:r>
        <w:rPr>
          <w:sz w:val="24"/>
          <w:szCs w:val="32"/>
        </w:rPr>
        <w:t>～</w:t>
      </w:r>
      <w:r>
        <w:rPr>
          <w:sz w:val="24"/>
          <w:szCs w:val="32"/>
        </w:rPr>
        <w:t>106kPa</w:t>
      </w:r>
    </w:p>
    <w:p w14:paraId="24FBBC3A" w14:textId="77777777" w:rsidR="00D3584B" w:rsidRDefault="00000000">
      <w:pPr>
        <w:spacing w:line="560" w:lineRule="exact"/>
        <w:ind w:firstLineChars="200" w:firstLine="480"/>
        <w:rPr>
          <w:sz w:val="24"/>
          <w:szCs w:val="32"/>
        </w:rPr>
      </w:pPr>
      <w:r>
        <w:rPr>
          <w:sz w:val="24"/>
          <w:szCs w:val="32"/>
        </w:rPr>
        <w:t>电击保护：</w:t>
      </w:r>
      <w:r>
        <w:rPr>
          <w:sz w:val="24"/>
          <w:szCs w:val="32"/>
        </w:rPr>
        <w:t>II</w:t>
      </w:r>
      <w:r>
        <w:rPr>
          <w:sz w:val="24"/>
          <w:szCs w:val="32"/>
        </w:rPr>
        <w:t>类设备，</w:t>
      </w:r>
      <w:r>
        <w:rPr>
          <w:sz w:val="24"/>
          <w:szCs w:val="32"/>
        </w:rPr>
        <w:t>B</w:t>
      </w:r>
      <w:r>
        <w:rPr>
          <w:sz w:val="24"/>
          <w:szCs w:val="32"/>
        </w:rPr>
        <w:t>型应用部分</w:t>
      </w:r>
    </w:p>
    <w:p w14:paraId="6870D45C" w14:textId="77777777" w:rsidR="00D3584B" w:rsidRDefault="00000000">
      <w:pPr>
        <w:spacing w:line="560" w:lineRule="exact"/>
        <w:ind w:firstLineChars="200" w:firstLine="480"/>
        <w:rPr>
          <w:sz w:val="24"/>
          <w:szCs w:val="32"/>
        </w:rPr>
      </w:pPr>
      <w:r>
        <w:rPr>
          <w:rFonts w:ascii="宋体" w:hAnsi="宋体" w:cs="宋体" w:hint="eastAsia"/>
          <w:sz w:val="24"/>
        </w:rPr>
        <w:t>▲</w:t>
      </w:r>
      <w:r>
        <w:rPr>
          <w:sz w:val="24"/>
          <w:szCs w:val="32"/>
        </w:rPr>
        <w:t>设备符合《无创自动测量血压计检定规程》</w:t>
      </w:r>
      <w:r>
        <w:rPr>
          <w:sz w:val="24"/>
          <w:szCs w:val="32"/>
        </w:rPr>
        <w:t xml:space="preserve">JJG 692-2010 </w:t>
      </w:r>
    </w:p>
    <w:p w14:paraId="4B8FBEB7" w14:textId="77777777" w:rsidR="00D3584B" w:rsidRDefault="00000000">
      <w:pPr>
        <w:numPr>
          <w:ilvl w:val="0"/>
          <w:numId w:val="4"/>
        </w:numPr>
        <w:spacing w:line="560" w:lineRule="exact"/>
        <w:rPr>
          <w:sz w:val="24"/>
          <w:szCs w:val="32"/>
        </w:rPr>
      </w:pPr>
      <w:r>
        <w:rPr>
          <w:sz w:val="24"/>
          <w:szCs w:val="32"/>
        </w:rPr>
        <w:t>血氧仪</w:t>
      </w:r>
    </w:p>
    <w:p w14:paraId="64943E88" w14:textId="77777777" w:rsidR="00D3584B" w:rsidRDefault="00000000">
      <w:pPr>
        <w:spacing w:line="560" w:lineRule="exact"/>
        <w:ind w:firstLineChars="200" w:firstLine="480"/>
        <w:rPr>
          <w:sz w:val="24"/>
          <w:szCs w:val="32"/>
        </w:rPr>
      </w:pPr>
      <w:r>
        <w:rPr>
          <w:sz w:val="24"/>
          <w:szCs w:val="32"/>
        </w:rPr>
        <w:t>测量范围：</w:t>
      </w:r>
      <w:r>
        <w:rPr>
          <w:sz w:val="24"/>
          <w:szCs w:val="32"/>
        </w:rPr>
        <w:t>35%-100%</w:t>
      </w:r>
      <w:r>
        <w:rPr>
          <w:sz w:val="24"/>
          <w:szCs w:val="32"/>
        </w:rPr>
        <w:t>；</w:t>
      </w:r>
      <w:r>
        <w:rPr>
          <w:sz w:val="24"/>
          <w:szCs w:val="32"/>
        </w:rPr>
        <w:t xml:space="preserve"> </w:t>
      </w:r>
    </w:p>
    <w:p w14:paraId="262FCF42" w14:textId="77777777" w:rsidR="00D3584B" w:rsidRDefault="00000000">
      <w:pPr>
        <w:spacing w:line="560" w:lineRule="exact"/>
        <w:ind w:firstLineChars="200" w:firstLine="480"/>
        <w:rPr>
          <w:sz w:val="24"/>
          <w:szCs w:val="32"/>
        </w:rPr>
      </w:pPr>
      <w:r>
        <w:rPr>
          <w:sz w:val="24"/>
          <w:szCs w:val="32"/>
        </w:rPr>
        <w:t>测量精度：</w:t>
      </w:r>
      <w:r>
        <w:rPr>
          <w:sz w:val="24"/>
          <w:szCs w:val="32"/>
        </w:rPr>
        <w:t>±2% @75%-100%, ±3%@50%-74%, 50%</w:t>
      </w:r>
      <w:r>
        <w:rPr>
          <w:sz w:val="24"/>
          <w:szCs w:val="32"/>
        </w:rPr>
        <w:t>以下不做定义；</w:t>
      </w:r>
      <w:r>
        <w:rPr>
          <w:sz w:val="24"/>
          <w:szCs w:val="32"/>
        </w:rPr>
        <w:t xml:space="preserve"> </w:t>
      </w:r>
    </w:p>
    <w:p w14:paraId="132EE761" w14:textId="77777777" w:rsidR="00D3584B" w:rsidRDefault="00000000">
      <w:pPr>
        <w:spacing w:line="560" w:lineRule="exact"/>
        <w:ind w:firstLineChars="200" w:firstLine="480"/>
        <w:rPr>
          <w:sz w:val="24"/>
          <w:szCs w:val="32"/>
        </w:rPr>
      </w:pPr>
      <w:r>
        <w:rPr>
          <w:sz w:val="24"/>
          <w:szCs w:val="32"/>
        </w:rPr>
        <w:t>灵敏度：弱灌注情况下，在脉搏充盈度为</w:t>
      </w:r>
      <w:r>
        <w:rPr>
          <w:sz w:val="24"/>
          <w:szCs w:val="32"/>
        </w:rPr>
        <w:t xml:space="preserve"> 0.4%</w:t>
      </w:r>
      <w:r>
        <w:rPr>
          <w:sz w:val="24"/>
          <w:szCs w:val="32"/>
        </w:rPr>
        <w:t>时能正确测量和显示血氧饱和度与脉率值；</w:t>
      </w:r>
      <w:r>
        <w:rPr>
          <w:sz w:val="24"/>
          <w:szCs w:val="32"/>
        </w:rPr>
        <w:t xml:space="preserve"> </w:t>
      </w:r>
    </w:p>
    <w:p w14:paraId="096F23E5" w14:textId="77777777" w:rsidR="00D3584B" w:rsidRDefault="00000000">
      <w:pPr>
        <w:spacing w:line="560" w:lineRule="exact"/>
        <w:ind w:firstLineChars="200" w:firstLine="480"/>
        <w:rPr>
          <w:sz w:val="24"/>
          <w:szCs w:val="32"/>
        </w:rPr>
      </w:pPr>
      <w:proofErr w:type="gramStart"/>
      <w:r>
        <w:rPr>
          <w:sz w:val="24"/>
          <w:szCs w:val="32"/>
        </w:rPr>
        <w:t>抗环境光</w:t>
      </w:r>
      <w:proofErr w:type="gramEnd"/>
      <w:r>
        <w:rPr>
          <w:sz w:val="24"/>
          <w:szCs w:val="32"/>
        </w:rPr>
        <w:t>干扰能力：在室内自然光及现有照明光源下的血氧测量值与暗室条件下的测量值相比，偏差小于</w:t>
      </w:r>
      <w:r>
        <w:rPr>
          <w:sz w:val="24"/>
          <w:szCs w:val="32"/>
        </w:rPr>
        <w:t>±1%</w:t>
      </w:r>
      <w:r>
        <w:rPr>
          <w:sz w:val="24"/>
          <w:szCs w:val="32"/>
        </w:rPr>
        <w:t>；</w:t>
      </w:r>
      <w:r>
        <w:rPr>
          <w:sz w:val="24"/>
          <w:szCs w:val="32"/>
        </w:rPr>
        <w:t xml:space="preserve"> </w:t>
      </w:r>
    </w:p>
    <w:p w14:paraId="07C0CFC0" w14:textId="77777777" w:rsidR="00D3584B" w:rsidRDefault="00000000">
      <w:pPr>
        <w:spacing w:line="560" w:lineRule="exact"/>
        <w:ind w:firstLineChars="200" w:firstLine="480"/>
        <w:rPr>
          <w:sz w:val="24"/>
          <w:szCs w:val="32"/>
        </w:rPr>
      </w:pPr>
      <w:r>
        <w:rPr>
          <w:sz w:val="24"/>
          <w:szCs w:val="32"/>
        </w:rPr>
        <w:t>脉率测量指标：</w:t>
      </w:r>
      <w:r>
        <w:rPr>
          <w:sz w:val="24"/>
          <w:szCs w:val="32"/>
        </w:rPr>
        <w:t xml:space="preserve"> </w:t>
      </w:r>
    </w:p>
    <w:p w14:paraId="0AEEBE23" w14:textId="77777777" w:rsidR="00D3584B" w:rsidRDefault="00000000">
      <w:pPr>
        <w:spacing w:line="560" w:lineRule="exact"/>
        <w:ind w:firstLineChars="200" w:firstLine="480"/>
        <w:rPr>
          <w:sz w:val="24"/>
          <w:szCs w:val="32"/>
        </w:rPr>
      </w:pPr>
      <w:r>
        <w:rPr>
          <w:sz w:val="24"/>
          <w:szCs w:val="32"/>
        </w:rPr>
        <w:t>测量范围：</w:t>
      </w:r>
      <w:r>
        <w:rPr>
          <w:sz w:val="24"/>
          <w:szCs w:val="32"/>
        </w:rPr>
        <w:t>30-240bpm</w:t>
      </w:r>
      <w:r>
        <w:rPr>
          <w:sz w:val="24"/>
          <w:szCs w:val="32"/>
        </w:rPr>
        <w:t>；</w:t>
      </w:r>
    </w:p>
    <w:p w14:paraId="0400FFD6" w14:textId="77777777" w:rsidR="00D3584B" w:rsidRDefault="00000000">
      <w:pPr>
        <w:spacing w:line="560" w:lineRule="exact"/>
        <w:ind w:firstLineChars="200" w:firstLine="480"/>
        <w:rPr>
          <w:sz w:val="24"/>
          <w:szCs w:val="32"/>
        </w:rPr>
      </w:pPr>
      <w:r>
        <w:rPr>
          <w:sz w:val="24"/>
          <w:szCs w:val="32"/>
        </w:rPr>
        <w:t>测量精度：</w:t>
      </w:r>
      <w:r>
        <w:rPr>
          <w:sz w:val="24"/>
          <w:szCs w:val="32"/>
        </w:rPr>
        <w:t>±2bpm</w:t>
      </w:r>
      <w:r>
        <w:rPr>
          <w:sz w:val="24"/>
          <w:szCs w:val="32"/>
        </w:rPr>
        <w:t>或</w:t>
      </w:r>
      <w:r>
        <w:rPr>
          <w:sz w:val="24"/>
          <w:szCs w:val="32"/>
        </w:rPr>
        <w:t>±2%</w:t>
      </w:r>
      <w:r>
        <w:rPr>
          <w:sz w:val="24"/>
          <w:szCs w:val="32"/>
        </w:rPr>
        <w:t>，取大者；</w:t>
      </w:r>
      <w:r>
        <w:rPr>
          <w:sz w:val="24"/>
          <w:szCs w:val="32"/>
        </w:rPr>
        <w:t xml:space="preserve"> </w:t>
      </w:r>
    </w:p>
    <w:p w14:paraId="35637448" w14:textId="77777777" w:rsidR="00D3584B" w:rsidRDefault="00000000">
      <w:pPr>
        <w:numPr>
          <w:ilvl w:val="0"/>
          <w:numId w:val="4"/>
        </w:numPr>
        <w:spacing w:line="560" w:lineRule="exact"/>
        <w:rPr>
          <w:sz w:val="24"/>
          <w:szCs w:val="32"/>
        </w:rPr>
      </w:pPr>
      <w:r>
        <w:rPr>
          <w:rFonts w:hint="eastAsia"/>
          <w:sz w:val="24"/>
          <w:szCs w:val="32"/>
        </w:rPr>
        <w:t>配置</w:t>
      </w:r>
      <w:proofErr w:type="gramStart"/>
      <w:r>
        <w:rPr>
          <w:rFonts w:hint="eastAsia"/>
          <w:sz w:val="24"/>
          <w:szCs w:val="32"/>
        </w:rPr>
        <w:t>一</w:t>
      </w:r>
      <w:proofErr w:type="gramEnd"/>
      <w:r>
        <w:rPr>
          <w:rFonts w:hint="eastAsia"/>
          <w:sz w:val="24"/>
          <w:szCs w:val="32"/>
        </w:rPr>
        <w:t>体式操作台（台式）</w:t>
      </w:r>
    </w:p>
    <w:p w14:paraId="4370C932" w14:textId="77777777" w:rsidR="00D3584B" w:rsidRDefault="00000000">
      <w:pPr>
        <w:numPr>
          <w:ilvl w:val="0"/>
          <w:numId w:val="3"/>
        </w:numPr>
        <w:spacing w:line="560" w:lineRule="exact"/>
        <w:rPr>
          <w:b/>
          <w:bCs/>
          <w:sz w:val="24"/>
          <w:szCs w:val="32"/>
        </w:rPr>
      </w:pPr>
      <w:r>
        <w:rPr>
          <w:b/>
          <w:bCs/>
          <w:sz w:val="24"/>
          <w:szCs w:val="32"/>
        </w:rPr>
        <w:t>功能要求</w:t>
      </w:r>
    </w:p>
    <w:p w14:paraId="58E3513D" w14:textId="77777777" w:rsidR="00D3584B" w:rsidRDefault="00000000">
      <w:pPr>
        <w:numPr>
          <w:ilvl w:val="0"/>
          <w:numId w:val="5"/>
        </w:numPr>
        <w:spacing w:line="560" w:lineRule="exact"/>
        <w:rPr>
          <w:sz w:val="24"/>
          <w:szCs w:val="32"/>
        </w:rPr>
      </w:pPr>
      <w:r>
        <w:rPr>
          <w:sz w:val="24"/>
          <w:szCs w:val="32"/>
        </w:rPr>
        <w:t>岗前安全确认</w:t>
      </w:r>
    </w:p>
    <w:p w14:paraId="23B07557" w14:textId="77777777" w:rsidR="00D3584B" w:rsidRDefault="00000000">
      <w:pPr>
        <w:spacing w:line="560" w:lineRule="exact"/>
        <w:rPr>
          <w:sz w:val="24"/>
          <w:szCs w:val="32"/>
        </w:rPr>
      </w:pPr>
      <w:r>
        <w:rPr>
          <w:sz w:val="24"/>
          <w:szCs w:val="32"/>
        </w:rPr>
        <w:t>A</w:t>
      </w:r>
      <w:r>
        <w:rPr>
          <w:sz w:val="24"/>
          <w:szCs w:val="32"/>
        </w:rPr>
        <w:t>、安全叮嘱：支持在线阅读叮嘱查看、确认提交，进行驾驶员安全动态风险警示提示；</w:t>
      </w:r>
      <w:r>
        <w:rPr>
          <w:rFonts w:hint="eastAsia"/>
          <w:sz w:val="24"/>
          <w:szCs w:val="32"/>
        </w:rPr>
        <w:t>支持后台图文视频方式进行公共或个人安全提醒类定制下发。</w:t>
      </w:r>
    </w:p>
    <w:p w14:paraId="43925ED3" w14:textId="77777777" w:rsidR="00D3584B" w:rsidRDefault="00000000">
      <w:pPr>
        <w:spacing w:line="560" w:lineRule="exact"/>
        <w:rPr>
          <w:sz w:val="24"/>
          <w:szCs w:val="32"/>
        </w:rPr>
      </w:pPr>
      <w:r>
        <w:rPr>
          <w:sz w:val="24"/>
          <w:szCs w:val="32"/>
        </w:rPr>
        <w:t>B</w:t>
      </w:r>
      <w:r>
        <w:rPr>
          <w:sz w:val="24"/>
          <w:szCs w:val="32"/>
        </w:rPr>
        <w:t>、支持安全答题</w:t>
      </w:r>
      <w:r>
        <w:rPr>
          <w:sz w:val="24"/>
          <w:szCs w:val="32"/>
        </w:rPr>
        <w:t xml:space="preserve"> </w:t>
      </w:r>
      <w:r>
        <w:rPr>
          <w:sz w:val="24"/>
          <w:szCs w:val="32"/>
        </w:rPr>
        <w:t>：检测驾驶员对法律法规和企业规章制度的测评。</w:t>
      </w:r>
    </w:p>
    <w:p w14:paraId="614CA4C9" w14:textId="77777777" w:rsidR="00D3584B" w:rsidRDefault="00000000">
      <w:pPr>
        <w:spacing w:line="560" w:lineRule="exact"/>
        <w:rPr>
          <w:sz w:val="24"/>
          <w:szCs w:val="32"/>
        </w:rPr>
      </w:pPr>
      <w:r>
        <w:rPr>
          <w:sz w:val="24"/>
          <w:szCs w:val="32"/>
        </w:rPr>
        <w:t>C</w:t>
      </w:r>
      <w:r>
        <w:rPr>
          <w:sz w:val="24"/>
          <w:szCs w:val="32"/>
        </w:rPr>
        <w:t>、酒精测试</w:t>
      </w:r>
      <w:r>
        <w:rPr>
          <w:sz w:val="24"/>
          <w:szCs w:val="32"/>
        </w:rPr>
        <w:t xml:space="preserve"> </w:t>
      </w:r>
      <w:r>
        <w:rPr>
          <w:sz w:val="24"/>
          <w:szCs w:val="32"/>
        </w:rPr>
        <w:t>：采用非接触式主动测试方式，检测驾驶员血液中酒精含量，防止酒后上岗，采用折叠收纳安装简单方便，无需拆卸机柜可进行更换和校准。</w:t>
      </w:r>
    </w:p>
    <w:p w14:paraId="545A8E95" w14:textId="77777777" w:rsidR="00D3584B" w:rsidRDefault="00000000">
      <w:pPr>
        <w:spacing w:line="560" w:lineRule="exact"/>
        <w:rPr>
          <w:sz w:val="24"/>
          <w:szCs w:val="32"/>
        </w:rPr>
      </w:pPr>
      <w:r>
        <w:rPr>
          <w:sz w:val="24"/>
          <w:szCs w:val="32"/>
        </w:rPr>
        <w:t>D</w:t>
      </w:r>
      <w:r>
        <w:rPr>
          <w:sz w:val="24"/>
          <w:szCs w:val="32"/>
        </w:rPr>
        <w:t>、支持体温检测：驾驶员身体体温检测；</w:t>
      </w:r>
    </w:p>
    <w:p w14:paraId="311CC29F" w14:textId="77777777" w:rsidR="00D3584B" w:rsidRDefault="00000000">
      <w:pPr>
        <w:spacing w:line="560" w:lineRule="exact"/>
        <w:rPr>
          <w:sz w:val="24"/>
          <w:szCs w:val="32"/>
        </w:rPr>
      </w:pPr>
      <w:r>
        <w:rPr>
          <w:sz w:val="24"/>
          <w:szCs w:val="32"/>
        </w:rPr>
        <w:t>E</w:t>
      </w:r>
      <w:r>
        <w:rPr>
          <w:sz w:val="24"/>
          <w:szCs w:val="32"/>
        </w:rPr>
        <w:t>、身体指标监测：支持血压、血氧、心率数据监测。</w:t>
      </w:r>
    </w:p>
    <w:p w14:paraId="37631518" w14:textId="77777777" w:rsidR="00D3584B" w:rsidRDefault="00000000">
      <w:pPr>
        <w:numPr>
          <w:ilvl w:val="0"/>
          <w:numId w:val="5"/>
        </w:numPr>
        <w:spacing w:line="560" w:lineRule="exact"/>
        <w:rPr>
          <w:sz w:val="24"/>
          <w:szCs w:val="32"/>
        </w:rPr>
      </w:pPr>
      <w:r>
        <w:rPr>
          <w:sz w:val="24"/>
          <w:szCs w:val="32"/>
        </w:rPr>
        <w:t>检测报告：所有检测数据酒精、血压、血氧、心率、体温等生成检测报告。</w:t>
      </w:r>
    </w:p>
    <w:p w14:paraId="6F2D108F" w14:textId="77777777" w:rsidR="00D3584B" w:rsidRDefault="00000000">
      <w:pPr>
        <w:numPr>
          <w:ilvl w:val="0"/>
          <w:numId w:val="5"/>
        </w:numPr>
        <w:spacing w:line="560" w:lineRule="exact"/>
        <w:rPr>
          <w:sz w:val="24"/>
          <w:szCs w:val="32"/>
        </w:rPr>
      </w:pPr>
      <w:r>
        <w:rPr>
          <w:rFonts w:ascii="宋体" w:hAnsi="宋体" w:cs="宋体" w:hint="eastAsia"/>
          <w:sz w:val="24"/>
        </w:rPr>
        <w:lastRenderedPageBreak/>
        <w:t>▲</w:t>
      </w:r>
      <w:r>
        <w:rPr>
          <w:rFonts w:hint="eastAsia"/>
          <w:sz w:val="24"/>
          <w:szCs w:val="32"/>
        </w:rPr>
        <w:t>检测异常语音报警。</w:t>
      </w:r>
    </w:p>
    <w:p w14:paraId="2EE12BCC" w14:textId="77777777" w:rsidR="00D3584B" w:rsidRDefault="00000000">
      <w:pPr>
        <w:numPr>
          <w:ilvl w:val="0"/>
          <w:numId w:val="5"/>
        </w:numPr>
        <w:spacing w:line="560" w:lineRule="exact"/>
        <w:rPr>
          <w:sz w:val="24"/>
          <w:szCs w:val="32"/>
        </w:rPr>
      </w:pPr>
      <w:r>
        <w:rPr>
          <w:rFonts w:hint="eastAsia"/>
          <w:sz w:val="24"/>
          <w:szCs w:val="32"/>
        </w:rPr>
        <w:t>扩</w:t>
      </w:r>
      <w:r>
        <w:rPr>
          <w:sz w:val="24"/>
          <w:szCs w:val="32"/>
        </w:rPr>
        <w:t>展预留：支持新增接口拓展，预留相应</w:t>
      </w:r>
      <w:r>
        <w:rPr>
          <w:sz w:val="24"/>
          <w:szCs w:val="32"/>
        </w:rPr>
        <w:t>TTL,USB,RS232</w:t>
      </w:r>
      <w:r>
        <w:rPr>
          <w:sz w:val="24"/>
          <w:szCs w:val="32"/>
        </w:rPr>
        <w:t>接口</w:t>
      </w:r>
      <w:r>
        <w:rPr>
          <w:rFonts w:hint="eastAsia"/>
          <w:sz w:val="24"/>
          <w:szCs w:val="32"/>
        </w:rPr>
        <w:t>；支持业务平台数据对接等。</w:t>
      </w:r>
    </w:p>
    <w:p w14:paraId="0F59EFAE" w14:textId="77777777" w:rsidR="00D3584B" w:rsidRDefault="00000000">
      <w:pPr>
        <w:numPr>
          <w:ilvl w:val="0"/>
          <w:numId w:val="5"/>
        </w:numPr>
        <w:spacing w:line="560" w:lineRule="exact"/>
        <w:rPr>
          <w:sz w:val="24"/>
          <w:szCs w:val="32"/>
        </w:rPr>
      </w:pPr>
      <w:r>
        <w:rPr>
          <w:sz w:val="24"/>
          <w:szCs w:val="32"/>
        </w:rPr>
        <w:t>数据管控：一体机所有测试数据上传至监管平台。</w:t>
      </w:r>
    </w:p>
    <w:p w14:paraId="084C8D07" w14:textId="77777777" w:rsidR="00D3584B" w:rsidRDefault="00000000">
      <w:pPr>
        <w:numPr>
          <w:ilvl w:val="0"/>
          <w:numId w:val="5"/>
        </w:numPr>
        <w:spacing w:line="560" w:lineRule="exact"/>
        <w:rPr>
          <w:sz w:val="24"/>
          <w:szCs w:val="32"/>
        </w:rPr>
      </w:pPr>
      <w:r>
        <w:rPr>
          <w:sz w:val="24"/>
          <w:szCs w:val="32"/>
        </w:rPr>
        <w:t>多媒体展示：支持发布多媒体信息展示。</w:t>
      </w:r>
    </w:p>
    <w:p w14:paraId="7BCAFC76" w14:textId="77777777" w:rsidR="00D3584B" w:rsidRDefault="00000000">
      <w:pPr>
        <w:numPr>
          <w:ilvl w:val="0"/>
          <w:numId w:val="5"/>
        </w:numPr>
        <w:spacing w:line="560" w:lineRule="exact"/>
        <w:rPr>
          <w:sz w:val="24"/>
          <w:szCs w:val="32"/>
        </w:rPr>
      </w:pPr>
      <w:r>
        <w:rPr>
          <w:sz w:val="24"/>
          <w:szCs w:val="32"/>
        </w:rPr>
        <w:t>维护方式：支持远程操作和本地</w:t>
      </w:r>
      <w:proofErr w:type="gramStart"/>
      <w:r>
        <w:rPr>
          <w:sz w:val="24"/>
          <w:szCs w:val="32"/>
        </w:rPr>
        <w:t>管理员密匙维护</w:t>
      </w:r>
      <w:proofErr w:type="gramEnd"/>
      <w:r>
        <w:rPr>
          <w:sz w:val="24"/>
          <w:szCs w:val="32"/>
        </w:rPr>
        <w:t>。</w:t>
      </w:r>
    </w:p>
    <w:p w14:paraId="3544408A" w14:textId="77777777" w:rsidR="00D3584B" w:rsidRDefault="00000000">
      <w:pPr>
        <w:numPr>
          <w:ilvl w:val="0"/>
          <w:numId w:val="5"/>
        </w:numPr>
        <w:spacing w:line="560" w:lineRule="exact"/>
        <w:rPr>
          <w:sz w:val="24"/>
          <w:szCs w:val="32"/>
        </w:rPr>
      </w:pPr>
      <w:r>
        <w:rPr>
          <w:sz w:val="24"/>
          <w:szCs w:val="32"/>
        </w:rPr>
        <w:t>健康监</w:t>
      </w:r>
      <w:r>
        <w:rPr>
          <w:rFonts w:hint="eastAsia"/>
          <w:sz w:val="24"/>
          <w:szCs w:val="32"/>
        </w:rPr>
        <w:t>控</w:t>
      </w:r>
      <w:r>
        <w:rPr>
          <w:sz w:val="24"/>
          <w:szCs w:val="32"/>
        </w:rPr>
        <w:t>管理</w:t>
      </w:r>
      <w:r>
        <w:rPr>
          <w:rFonts w:hint="eastAsia"/>
          <w:sz w:val="24"/>
          <w:szCs w:val="32"/>
        </w:rPr>
        <w:t>：各车队岗前一体机</w:t>
      </w:r>
      <w:r>
        <w:rPr>
          <w:sz w:val="24"/>
          <w:szCs w:val="32"/>
        </w:rPr>
        <w:t>数据实时上传平台集中管控，</w:t>
      </w:r>
      <w:r>
        <w:rPr>
          <w:rFonts w:hint="eastAsia"/>
          <w:sz w:val="24"/>
          <w:szCs w:val="32"/>
        </w:rPr>
        <w:t>支持</w:t>
      </w:r>
      <w:r>
        <w:rPr>
          <w:sz w:val="24"/>
          <w:szCs w:val="32"/>
        </w:rPr>
        <w:t>数据管理，数据展示等。三级管理权限分配，独立维护。</w:t>
      </w:r>
    </w:p>
    <w:p w14:paraId="166CC9C6" w14:textId="77777777" w:rsidR="00D3584B" w:rsidRDefault="00000000">
      <w:pPr>
        <w:numPr>
          <w:ilvl w:val="0"/>
          <w:numId w:val="3"/>
        </w:numPr>
        <w:spacing w:line="560" w:lineRule="exact"/>
        <w:rPr>
          <w:b/>
          <w:bCs/>
          <w:sz w:val="24"/>
          <w:szCs w:val="32"/>
        </w:rPr>
      </w:pPr>
      <w:r>
        <w:rPr>
          <w:rFonts w:hint="eastAsia"/>
          <w:b/>
          <w:bCs/>
          <w:sz w:val="24"/>
          <w:szCs w:val="32"/>
        </w:rPr>
        <w:t>产品图示（仅供参考）</w:t>
      </w:r>
    </w:p>
    <w:p w14:paraId="66856A06" w14:textId="77777777" w:rsidR="00D3584B" w:rsidRDefault="00000000">
      <w:r>
        <w:rPr>
          <w:noProof/>
        </w:rPr>
        <w:drawing>
          <wp:inline distT="0" distB="0" distL="114300" distR="114300" wp14:anchorId="04E133E6" wp14:editId="4E90C3B7">
            <wp:extent cx="3250565" cy="2463165"/>
            <wp:effectExtent l="0" t="0" r="698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250565" cy="2463165"/>
                    </a:xfrm>
                    <a:prstGeom prst="rect">
                      <a:avLst/>
                    </a:prstGeom>
                    <a:noFill/>
                    <a:ln>
                      <a:noFill/>
                    </a:ln>
                  </pic:spPr>
                </pic:pic>
              </a:graphicData>
            </a:graphic>
          </wp:inline>
        </w:drawing>
      </w:r>
      <w:r>
        <w:rPr>
          <w:noProof/>
        </w:rPr>
        <w:drawing>
          <wp:inline distT="0" distB="0" distL="114300" distR="114300" wp14:anchorId="22B1100F" wp14:editId="7DC1DB59">
            <wp:extent cx="1824990" cy="2466340"/>
            <wp:effectExtent l="0" t="0" r="381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1824990" cy="2466340"/>
                    </a:xfrm>
                    <a:prstGeom prst="rect">
                      <a:avLst/>
                    </a:prstGeom>
                    <a:noFill/>
                    <a:ln>
                      <a:noFill/>
                    </a:ln>
                  </pic:spPr>
                </pic:pic>
              </a:graphicData>
            </a:graphic>
          </wp:inline>
        </w:drawing>
      </w:r>
    </w:p>
    <w:p w14:paraId="274151C1" w14:textId="77777777" w:rsidR="00D3584B" w:rsidRDefault="00000000">
      <w:pPr>
        <w:rPr>
          <w:rFonts w:eastAsiaTheme="minorEastAsia"/>
        </w:rPr>
      </w:pPr>
      <w:r>
        <w:rPr>
          <w:rFonts w:hint="eastAsia"/>
        </w:rPr>
        <w:t xml:space="preserve"> </w:t>
      </w:r>
    </w:p>
    <w:p w14:paraId="0FEA3055" w14:textId="77777777" w:rsidR="00D3584B" w:rsidRDefault="00000000">
      <w:pPr>
        <w:jc w:val="center"/>
      </w:pPr>
      <w:r>
        <w:rPr>
          <w:noProof/>
        </w:rPr>
        <w:drawing>
          <wp:inline distT="0" distB="0" distL="114300" distR="114300" wp14:anchorId="1108E59D" wp14:editId="1D5D6A51">
            <wp:extent cx="2000250" cy="26003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2000250" cy="2600325"/>
                    </a:xfrm>
                    <a:prstGeom prst="rect">
                      <a:avLst/>
                    </a:prstGeom>
                    <a:noFill/>
                    <a:ln>
                      <a:noFill/>
                    </a:ln>
                  </pic:spPr>
                </pic:pic>
              </a:graphicData>
            </a:graphic>
          </wp:inline>
        </w:drawing>
      </w:r>
    </w:p>
    <w:p w14:paraId="264CF0D7" w14:textId="77777777" w:rsidR="00D3584B" w:rsidRDefault="00D3584B">
      <w:pPr>
        <w:jc w:val="center"/>
      </w:pPr>
    </w:p>
    <w:p w14:paraId="70C03847" w14:textId="77777777" w:rsidR="00D3584B" w:rsidRDefault="00000000">
      <w:pPr>
        <w:numPr>
          <w:ilvl w:val="0"/>
          <w:numId w:val="2"/>
        </w:numPr>
        <w:spacing w:line="560" w:lineRule="exact"/>
        <w:ind w:firstLine="0"/>
        <w:rPr>
          <w:b/>
          <w:bCs/>
          <w:sz w:val="24"/>
          <w:szCs w:val="32"/>
        </w:rPr>
      </w:pPr>
      <w:r>
        <w:rPr>
          <w:rFonts w:hint="eastAsia"/>
          <w:b/>
          <w:bCs/>
          <w:sz w:val="24"/>
          <w:szCs w:val="32"/>
        </w:rPr>
        <w:t>驾驶员岗前酒精检测一体机</w:t>
      </w:r>
    </w:p>
    <w:p w14:paraId="193BE346" w14:textId="77777777" w:rsidR="00D3584B" w:rsidRDefault="00000000">
      <w:pPr>
        <w:numPr>
          <w:ilvl w:val="0"/>
          <w:numId w:val="6"/>
        </w:numPr>
        <w:spacing w:line="560" w:lineRule="exact"/>
        <w:rPr>
          <w:b/>
          <w:bCs/>
          <w:sz w:val="24"/>
          <w:szCs w:val="32"/>
        </w:rPr>
      </w:pPr>
      <w:r>
        <w:rPr>
          <w:b/>
          <w:bCs/>
          <w:sz w:val="24"/>
          <w:szCs w:val="32"/>
        </w:rPr>
        <w:lastRenderedPageBreak/>
        <w:t>性能要求</w:t>
      </w:r>
    </w:p>
    <w:p w14:paraId="298AA210" w14:textId="77777777" w:rsidR="00D3584B" w:rsidRDefault="00000000">
      <w:pPr>
        <w:numPr>
          <w:ilvl w:val="0"/>
          <w:numId w:val="7"/>
        </w:numPr>
        <w:spacing w:line="560" w:lineRule="exact"/>
        <w:rPr>
          <w:sz w:val="24"/>
          <w:szCs w:val="32"/>
        </w:rPr>
      </w:pPr>
      <w:r>
        <w:rPr>
          <w:sz w:val="24"/>
          <w:szCs w:val="32"/>
        </w:rPr>
        <w:t>采用</w:t>
      </w:r>
      <w:r>
        <w:rPr>
          <w:sz w:val="24"/>
          <w:szCs w:val="32"/>
        </w:rPr>
        <w:t xml:space="preserve">Android </w:t>
      </w:r>
      <w:r>
        <w:rPr>
          <w:sz w:val="24"/>
          <w:szCs w:val="32"/>
        </w:rPr>
        <w:t>操作系统，</w:t>
      </w:r>
      <w:r>
        <w:rPr>
          <w:sz w:val="24"/>
          <w:szCs w:val="32"/>
        </w:rPr>
        <w:t>CPU≥</w:t>
      </w:r>
      <w:proofErr w:type="gramStart"/>
      <w:r>
        <w:rPr>
          <w:sz w:val="24"/>
          <w:szCs w:val="32"/>
        </w:rPr>
        <w:t>四核</w:t>
      </w:r>
      <w:proofErr w:type="gramEnd"/>
      <w:r>
        <w:rPr>
          <w:sz w:val="24"/>
          <w:szCs w:val="32"/>
        </w:rPr>
        <w:t xml:space="preserve"> 1.8GHz</w:t>
      </w:r>
      <w:r>
        <w:rPr>
          <w:sz w:val="24"/>
          <w:szCs w:val="32"/>
        </w:rPr>
        <w:t>，内存</w:t>
      </w:r>
      <w:r>
        <w:rPr>
          <w:sz w:val="24"/>
          <w:szCs w:val="32"/>
        </w:rPr>
        <w:t>≥2GB</w:t>
      </w:r>
      <w:r>
        <w:rPr>
          <w:sz w:val="24"/>
          <w:szCs w:val="32"/>
        </w:rPr>
        <w:t>，存储</w:t>
      </w:r>
      <w:r>
        <w:rPr>
          <w:sz w:val="24"/>
          <w:szCs w:val="32"/>
        </w:rPr>
        <w:t>≥16GB</w:t>
      </w:r>
      <w:r>
        <w:rPr>
          <w:sz w:val="24"/>
          <w:szCs w:val="32"/>
        </w:rPr>
        <w:t>，内置扬声器，支持有线</w:t>
      </w:r>
      <w:r>
        <w:rPr>
          <w:sz w:val="24"/>
          <w:szCs w:val="32"/>
        </w:rPr>
        <w:t>/WIF/4G</w:t>
      </w:r>
      <w:r>
        <w:rPr>
          <w:sz w:val="24"/>
          <w:szCs w:val="32"/>
        </w:rPr>
        <w:t>无线通讯；</w:t>
      </w:r>
    </w:p>
    <w:p w14:paraId="46780B0A" w14:textId="77777777" w:rsidR="00D3584B" w:rsidRDefault="00000000">
      <w:pPr>
        <w:numPr>
          <w:ilvl w:val="0"/>
          <w:numId w:val="7"/>
        </w:numPr>
        <w:spacing w:line="560" w:lineRule="exact"/>
        <w:rPr>
          <w:sz w:val="24"/>
          <w:szCs w:val="32"/>
        </w:rPr>
      </w:pPr>
      <w:r>
        <w:rPr>
          <w:sz w:val="24"/>
          <w:szCs w:val="32"/>
        </w:rPr>
        <w:t>认证方式支持读卡（</w:t>
      </w:r>
      <w:r>
        <w:rPr>
          <w:sz w:val="24"/>
          <w:szCs w:val="32"/>
        </w:rPr>
        <w:t>CPU</w:t>
      </w:r>
      <w:r>
        <w:rPr>
          <w:sz w:val="24"/>
          <w:szCs w:val="32"/>
        </w:rPr>
        <w:t>卡）、人脸识别、密钥授权等；</w:t>
      </w:r>
    </w:p>
    <w:p w14:paraId="064C6690" w14:textId="77777777" w:rsidR="00D3584B" w:rsidRDefault="00000000">
      <w:pPr>
        <w:numPr>
          <w:ilvl w:val="0"/>
          <w:numId w:val="7"/>
        </w:numPr>
        <w:spacing w:line="560" w:lineRule="exact"/>
        <w:rPr>
          <w:sz w:val="24"/>
          <w:szCs w:val="32"/>
        </w:rPr>
      </w:pPr>
      <w:r>
        <w:rPr>
          <w:sz w:val="24"/>
          <w:szCs w:val="32"/>
        </w:rPr>
        <w:t>显示屏为</w:t>
      </w:r>
      <w:r>
        <w:rPr>
          <w:sz w:val="24"/>
          <w:szCs w:val="32"/>
        </w:rPr>
        <w:t>LCD</w:t>
      </w:r>
      <w:r>
        <w:rPr>
          <w:sz w:val="24"/>
          <w:szCs w:val="32"/>
        </w:rPr>
        <w:t>钢化触摸一体电容触摸屏，尺寸</w:t>
      </w:r>
      <w:r>
        <w:rPr>
          <w:sz w:val="24"/>
          <w:szCs w:val="32"/>
        </w:rPr>
        <w:t>1</w:t>
      </w:r>
      <w:r>
        <w:rPr>
          <w:rFonts w:hint="eastAsia"/>
          <w:sz w:val="24"/>
          <w:szCs w:val="32"/>
        </w:rPr>
        <w:t>0</w:t>
      </w:r>
      <w:r>
        <w:rPr>
          <w:sz w:val="24"/>
          <w:szCs w:val="32"/>
        </w:rPr>
        <w:t>寸以上，亮度</w:t>
      </w:r>
      <w:r>
        <w:rPr>
          <w:sz w:val="24"/>
          <w:szCs w:val="32"/>
        </w:rPr>
        <w:t>≥200cd/m² (typ.)</w:t>
      </w:r>
      <w:r>
        <w:rPr>
          <w:sz w:val="24"/>
          <w:szCs w:val="32"/>
        </w:rPr>
        <w:t>，寿命</w:t>
      </w:r>
      <w:r>
        <w:rPr>
          <w:sz w:val="24"/>
          <w:szCs w:val="32"/>
        </w:rPr>
        <w:t xml:space="preserve">≥30,000 </w:t>
      </w:r>
      <w:r>
        <w:rPr>
          <w:sz w:val="24"/>
          <w:szCs w:val="32"/>
        </w:rPr>
        <w:t>小时；</w:t>
      </w:r>
    </w:p>
    <w:p w14:paraId="3C075351" w14:textId="77777777" w:rsidR="00D3584B" w:rsidRDefault="00000000">
      <w:pPr>
        <w:numPr>
          <w:ilvl w:val="0"/>
          <w:numId w:val="7"/>
        </w:numPr>
        <w:spacing w:line="560" w:lineRule="exact"/>
        <w:rPr>
          <w:sz w:val="24"/>
          <w:szCs w:val="32"/>
        </w:rPr>
      </w:pPr>
      <w:r>
        <w:rPr>
          <w:sz w:val="24"/>
          <w:szCs w:val="32"/>
        </w:rPr>
        <w:t>酒精测试（含体温检测）</w:t>
      </w:r>
    </w:p>
    <w:p w14:paraId="00141C54" w14:textId="77777777" w:rsidR="00D3584B" w:rsidRDefault="00000000">
      <w:pPr>
        <w:spacing w:line="560" w:lineRule="exact"/>
        <w:ind w:firstLine="420"/>
        <w:rPr>
          <w:sz w:val="24"/>
          <w:szCs w:val="32"/>
        </w:rPr>
      </w:pPr>
      <w:r>
        <w:rPr>
          <w:sz w:val="24"/>
          <w:szCs w:val="32"/>
        </w:rPr>
        <w:t>采用燃料电池电化学酒精传感器，酒精检测范围不小于</w:t>
      </w:r>
      <w:r>
        <w:rPr>
          <w:sz w:val="24"/>
          <w:szCs w:val="32"/>
        </w:rPr>
        <w:t>0mg/L---2.5mg/L(</w:t>
      </w:r>
      <w:proofErr w:type="spellStart"/>
      <w:r>
        <w:rPr>
          <w:sz w:val="24"/>
          <w:szCs w:val="32"/>
        </w:rPr>
        <w:t>BrAC</w:t>
      </w:r>
      <w:proofErr w:type="spellEnd"/>
      <w:r>
        <w:rPr>
          <w:sz w:val="24"/>
          <w:szCs w:val="32"/>
        </w:rPr>
        <w:t>)</w:t>
      </w:r>
    </w:p>
    <w:p w14:paraId="1E8F6416" w14:textId="77777777" w:rsidR="00D3584B" w:rsidRDefault="00000000">
      <w:pPr>
        <w:spacing w:line="560" w:lineRule="exact"/>
        <w:ind w:firstLine="420"/>
        <w:rPr>
          <w:sz w:val="24"/>
          <w:szCs w:val="32"/>
        </w:rPr>
      </w:pPr>
      <w:r>
        <w:rPr>
          <w:sz w:val="24"/>
          <w:szCs w:val="32"/>
        </w:rPr>
        <w:t>采用非接触主动吹气检测方式，防倒吸。</w:t>
      </w:r>
    </w:p>
    <w:p w14:paraId="7DFF61DA" w14:textId="77777777" w:rsidR="00D3584B" w:rsidRDefault="00000000">
      <w:pPr>
        <w:spacing w:line="560" w:lineRule="exact"/>
        <w:ind w:firstLine="420"/>
        <w:rPr>
          <w:sz w:val="24"/>
          <w:szCs w:val="32"/>
        </w:rPr>
      </w:pPr>
      <w:r>
        <w:rPr>
          <w:sz w:val="24"/>
          <w:szCs w:val="32"/>
        </w:rPr>
        <w:t>测试酒精浓度</w:t>
      </w:r>
      <w:r>
        <w:rPr>
          <w:sz w:val="24"/>
          <w:szCs w:val="32"/>
        </w:rPr>
        <w:t>≤0.200mg/L</w:t>
      </w:r>
      <w:r>
        <w:rPr>
          <w:sz w:val="24"/>
          <w:szCs w:val="32"/>
        </w:rPr>
        <w:t>，允许误差为</w:t>
      </w:r>
      <w:r>
        <w:rPr>
          <w:sz w:val="24"/>
          <w:szCs w:val="32"/>
        </w:rPr>
        <w:t>-0.040mg/L~0mg/L</w:t>
      </w:r>
      <w:r>
        <w:rPr>
          <w:sz w:val="24"/>
          <w:szCs w:val="32"/>
        </w:rPr>
        <w:t>或</w:t>
      </w:r>
      <w:r>
        <w:rPr>
          <w:sz w:val="24"/>
          <w:szCs w:val="32"/>
        </w:rPr>
        <w:t>-10%~0</w:t>
      </w:r>
      <w:r>
        <w:rPr>
          <w:sz w:val="24"/>
          <w:szCs w:val="32"/>
        </w:rPr>
        <w:t>，取其中绝对值最大值。</w:t>
      </w:r>
    </w:p>
    <w:p w14:paraId="4959E912" w14:textId="77777777" w:rsidR="00D3584B" w:rsidRDefault="00000000">
      <w:pPr>
        <w:numPr>
          <w:ilvl w:val="0"/>
          <w:numId w:val="7"/>
        </w:numPr>
        <w:spacing w:line="560" w:lineRule="exact"/>
        <w:rPr>
          <w:sz w:val="24"/>
          <w:szCs w:val="32"/>
        </w:rPr>
      </w:pPr>
      <w:r>
        <w:rPr>
          <w:rFonts w:ascii="宋体" w:hAnsi="宋体" w:cs="宋体" w:hint="eastAsia"/>
          <w:bCs/>
          <w:sz w:val="24"/>
        </w:rPr>
        <w:t>消毒措施：</w:t>
      </w:r>
      <w:r>
        <w:rPr>
          <w:rFonts w:ascii="宋体" w:hAnsi="宋体" w:cs="宋体" w:hint="eastAsia"/>
          <w:sz w:val="24"/>
          <w:szCs w:val="21"/>
        </w:rPr>
        <w:t>酒精检测仪采用非接触</w:t>
      </w:r>
      <w:proofErr w:type="gramStart"/>
      <w:r>
        <w:rPr>
          <w:rFonts w:ascii="宋体" w:hAnsi="宋体" w:cs="宋体" w:hint="eastAsia"/>
          <w:sz w:val="24"/>
          <w:szCs w:val="21"/>
        </w:rPr>
        <w:t>吹气口</w:t>
      </w:r>
      <w:proofErr w:type="gramEnd"/>
      <w:r>
        <w:rPr>
          <w:rFonts w:ascii="宋体" w:hAnsi="宋体" w:cs="宋体" w:hint="eastAsia"/>
          <w:sz w:val="24"/>
          <w:szCs w:val="21"/>
        </w:rPr>
        <w:t>检测，确保使用避免交叉感染，需有</w:t>
      </w:r>
      <w:proofErr w:type="gramStart"/>
      <w:r>
        <w:rPr>
          <w:rFonts w:ascii="宋体" w:hAnsi="宋体" w:cs="宋体" w:hint="eastAsia"/>
          <w:sz w:val="24"/>
          <w:szCs w:val="21"/>
        </w:rPr>
        <w:t>吹气口</w:t>
      </w:r>
      <w:proofErr w:type="gramEnd"/>
      <w:r>
        <w:rPr>
          <w:rFonts w:ascii="宋体" w:hAnsi="宋体" w:cs="宋体" w:hint="eastAsia"/>
          <w:sz w:val="24"/>
          <w:szCs w:val="21"/>
        </w:rPr>
        <w:t>进行自动消毒杀菌功能。</w:t>
      </w:r>
    </w:p>
    <w:p w14:paraId="194F4191" w14:textId="77777777" w:rsidR="00D3584B" w:rsidRDefault="00000000">
      <w:pPr>
        <w:numPr>
          <w:ilvl w:val="0"/>
          <w:numId w:val="7"/>
        </w:numPr>
        <w:spacing w:line="560" w:lineRule="exact"/>
        <w:rPr>
          <w:sz w:val="24"/>
          <w:szCs w:val="32"/>
        </w:rPr>
      </w:pPr>
      <w:r>
        <w:rPr>
          <w:rFonts w:hint="eastAsia"/>
          <w:sz w:val="24"/>
          <w:szCs w:val="32"/>
        </w:rPr>
        <w:t>支持台式摆放或壁挂安装。</w:t>
      </w:r>
    </w:p>
    <w:p w14:paraId="10930BFB" w14:textId="77777777" w:rsidR="00D3584B" w:rsidRDefault="00000000">
      <w:pPr>
        <w:numPr>
          <w:ilvl w:val="0"/>
          <w:numId w:val="6"/>
        </w:numPr>
        <w:spacing w:line="560" w:lineRule="exact"/>
        <w:rPr>
          <w:b/>
          <w:bCs/>
          <w:sz w:val="24"/>
          <w:szCs w:val="32"/>
        </w:rPr>
      </w:pPr>
      <w:r>
        <w:rPr>
          <w:b/>
          <w:bCs/>
          <w:sz w:val="24"/>
          <w:szCs w:val="32"/>
        </w:rPr>
        <w:t>功能要求</w:t>
      </w:r>
    </w:p>
    <w:p w14:paraId="743F476A" w14:textId="77777777" w:rsidR="00D3584B" w:rsidRDefault="00000000">
      <w:pPr>
        <w:numPr>
          <w:ilvl w:val="0"/>
          <w:numId w:val="8"/>
        </w:numPr>
        <w:spacing w:line="560" w:lineRule="exact"/>
        <w:rPr>
          <w:sz w:val="24"/>
          <w:szCs w:val="32"/>
        </w:rPr>
      </w:pPr>
      <w:r>
        <w:rPr>
          <w:sz w:val="24"/>
          <w:szCs w:val="32"/>
        </w:rPr>
        <w:t>岗前安全确认</w:t>
      </w:r>
    </w:p>
    <w:p w14:paraId="3AA3A64B" w14:textId="77777777" w:rsidR="00D3584B" w:rsidRDefault="00000000">
      <w:pPr>
        <w:spacing w:line="560" w:lineRule="exact"/>
        <w:ind w:firstLine="420"/>
        <w:rPr>
          <w:sz w:val="24"/>
          <w:szCs w:val="32"/>
        </w:rPr>
      </w:pPr>
      <w:r>
        <w:rPr>
          <w:sz w:val="24"/>
          <w:szCs w:val="32"/>
        </w:rPr>
        <w:t>A</w:t>
      </w:r>
      <w:r>
        <w:rPr>
          <w:sz w:val="24"/>
          <w:szCs w:val="32"/>
        </w:rPr>
        <w:t>、安全叮嘱：支持在线阅读叮嘱查看、确认提交，进行驾驶员安全动态风险警示提示；</w:t>
      </w:r>
      <w:r>
        <w:rPr>
          <w:rFonts w:hint="eastAsia"/>
          <w:sz w:val="24"/>
          <w:szCs w:val="32"/>
        </w:rPr>
        <w:t>支持后台图文视频方式进行公共或个人安全提醒类定制下发。</w:t>
      </w:r>
    </w:p>
    <w:p w14:paraId="332F5D98" w14:textId="77777777" w:rsidR="00D3584B" w:rsidRDefault="00000000">
      <w:pPr>
        <w:spacing w:line="560" w:lineRule="exact"/>
        <w:ind w:firstLine="420"/>
        <w:rPr>
          <w:sz w:val="24"/>
          <w:szCs w:val="32"/>
        </w:rPr>
      </w:pPr>
      <w:r>
        <w:rPr>
          <w:sz w:val="24"/>
          <w:szCs w:val="32"/>
        </w:rPr>
        <w:t>B</w:t>
      </w:r>
      <w:r>
        <w:rPr>
          <w:sz w:val="24"/>
          <w:szCs w:val="32"/>
        </w:rPr>
        <w:t>、支持安全答题</w:t>
      </w:r>
      <w:r>
        <w:rPr>
          <w:sz w:val="24"/>
          <w:szCs w:val="32"/>
        </w:rPr>
        <w:t xml:space="preserve"> </w:t>
      </w:r>
      <w:r>
        <w:rPr>
          <w:sz w:val="24"/>
          <w:szCs w:val="32"/>
        </w:rPr>
        <w:t>：检测驾驶员对法律法规和企业规章制度的测评。</w:t>
      </w:r>
    </w:p>
    <w:p w14:paraId="3B265B99" w14:textId="77777777" w:rsidR="00D3584B" w:rsidRDefault="00000000">
      <w:pPr>
        <w:spacing w:line="560" w:lineRule="exact"/>
        <w:ind w:firstLine="420"/>
        <w:rPr>
          <w:sz w:val="24"/>
          <w:szCs w:val="32"/>
        </w:rPr>
      </w:pPr>
      <w:r>
        <w:rPr>
          <w:sz w:val="24"/>
          <w:szCs w:val="32"/>
        </w:rPr>
        <w:t>C</w:t>
      </w:r>
      <w:r>
        <w:rPr>
          <w:sz w:val="24"/>
          <w:szCs w:val="32"/>
        </w:rPr>
        <w:t>、酒精测试</w:t>
      </w:r>
      <w:r>
        <w:rPr>
          <w:sz w:val="24"/>
          <w:szCs w:val="32"/>
        </w:rPr>
        <w:t xml:space="preserve"> </w:t>
      </w:r>
      <w:r>
        <w:rPr>
          <w:sz w:val="24"/>
          <w:szCs w:val="32"/>
        </w:rPr>
        <w:t>：采用非接触式主动测试方式，检测驾驶员血液中酒精含量，防止酒后上岗，采用折叠收纳安装简单方便，无需拆卸机柜可进行更换和校准。</w:t>
      </w:r>
    </w:p>
    <w:p w14:paraId="4994CC15" w14:textId="77777777" w:rsidR="00D3584B" w:rsidRDefault="00000000">
      <w:pPr>
        <w:spacing w:line="560" w:lineRule="exact"/>
        <w:ind w:firstLine="420"/>
        <w:rPr>
          <w:sz w:val="24"/>
          <w:szCs w:val="32"/>
        </w:rPr>
      </w:pPr>
      <w:r>
        <w:rPr>
          <w:sz w:val="24"/>
          <w:szCs w:val="32"/>
        </w:rPr>
        <w:t>D</w:t>
      </w:r>
      <w:r>
        <w:rPr>
          <w:sz w:val="24"/>
          <w:szCs w:val="32"/>
        </w:rPr>
        <w:t>、支持体温检测：驾驶员身体体温检测；</w:t>
      </w:r>
    </w:p>
    <w:p w14:paraId="6C6610C0" w14:textId="77777777" w:rsidR="00D3584B" w:rsidRDefault="00000000">
      <w:pPr>
        <w:numPr>
          <w:ilvl w:val="0"/>
          <w:numId w:val="8"/>
        </w:numPr>
        <w:spacing w:line="560" w:lineRule="exact"/>
        <w:rPr>
          <w:sz w:val="24"/>
          <w:szCs w:val="32"/>
        </w:rPr>
      </w:pPr>
      <w:r>
        <w:rPr>
          <w:sz w:val="24"/>
          <w:szCs w:val="32"/>
        </w:rPr>
        <w:t>检测报告：所有检测数据酒精、体温等生成检测报告。</w:t>
      </w:r>
    </w:p>
    <w:p w14:paraId="229D8EC3" w14:textId="77777777" w:rsidR="00D3584B" w:rsidRDefault="00000000">
      <w:pPr>
        <w:numPr>
          <w:ilvl w:val="0"/>
          <w:numId w:val="8"/>
        </w:numPr>
        <w:spacing w:line="560" w:lineRule="exact"/>
        <w:rPr>
          <w:sz w:val="24"/>
          <w:szCs w:val="32"/>
        </w:rPr>
      </w:pPr>
      <w:r>
        <w:rPr>
          <w:rFonts w:hint="eastAsia"/>
          <w:sz w:val="24"/>
          <w:szCs w:val="32"/>
        </w:rPr>
        <w:t>检测异常语音报警。</w:t>
      </w:r>
    </w:p>
    <w:p w14:paraId="117A8FCE" w14:textId="77777777" w:rsidR="00D3584B" w:rsidRDefault="00000000">
      <w:pPr>
        <w:numPr>
          <w:ilvl w:val="0"/>
          <w:numId w:val="8"/>
        </w:numPr>
        <w:spacing w:line="560" w:lineRule="exact"/>
        <w:rPr>
          <w:sz w:val="24"/>
          <w:szCs w:val="32"/>
        </w:rPr>
      </w:pPr>
      <w:r>
        <w:rPr>
          <w:rFonts w:hint="eastAsia"/>
          <w:sz w:val="24"/>
          <w:szCs w:val="32"/>
        </w:rPr>
        <w:t>扩</w:t>
      </w:r>
      <w:r>
        <w:rPr>
          <w:sz w:val="24"/>
          <w:szCs w:val="32"/>
        </w:rPr>
        <w:t>展预留：支持新增接口拓展，预留相应</w:t>
      </w:r>
      <w:r>
        <w:rPr>
          <w:sz w:val="24"/>
          <w:szCs w:val="32"/>
        </w:rPr>
        <w:t>TTL,USB,RS232</w:t>
      </w:r>
      <w:r>
        <w:rPr>
          <w:sz w:val="24"/>
          <w:szCs w:val="32"/>
        </w:rPr>
        <w:t>接口</w:t>
      </w:r>
      <w:r>
        <w:rPr>
          <w:rFonts w:hint="eastAsia"/>
          <w:sz w:val="24"/>
          <w:szCs w:val="32"/>
        </w:rPr>
        <w:t>；支持业务平台数据</w:t>
      </w:r>
      <w:r>
        <w:rPr>
          <w:rFonts w:hint="eastAsia"/>
          <w:sz w:val="24"/>
          <w:szCs w:val="32"/>
        </w:rPr>
        <w:lastRenderedPageBreak/>
        <w:t>对接等。</w:t>
      </w:r>
    </w:p>
    <w:p w14:paraId="25EB97D2" w14:textId="77777777" w:rsidR="00D3584B" w:rsidRDefault="00000000">
      <w:pPr>
        <w:numPr>
          <w:ilvl w:val="0"/>
          <w:numId w:val="8"/>
        </w:numPr>
        <w:spacing w:line="560" w:lineRule="exact"/>
        <w:rPr>
          <w:sz w:val="24"/>
          <w:szCs w:val="32"/>
        </w:rPr>
      </w:pPr>
      <w:r>
        <w:rPr>
          <w:sz w:val="24"/>
          <w:szCs w:val="32"/>
        </w:rPr>
        <w:t>数据管控：一体机所有测试数据上传至监管平台。</w:t>
      </w:r>
    </w:p>
    <w:p w14:paraId="5A2C1FCA" w14:textId="77777777" w:rsidR="00D3584B" w:rsidRDefault="00000000">
      <w:pPr>
        <w:numPr>
          <w:ilvl w:val="0"/>
          <w:numId w:val="8"/>
        </w:numPr>
        <w:spacing w:line="560" w:lineRule="exact"/>
        <w:rPr>
          <w:sz w:val="24"/>
          <w:szCs w:val="32"/>
        </w:rPr>
      </w:pPr>
      <w:r>
        <w:rPr>
          <w:sz w:val="24"/>
          <w:szCs w:val="32"/>
        </w:rPr>
        <w:t>多媒体展示：支持发布多媒体信息展示。</w:t>
      </w:r>
    </w:p>
    <w:p w14:paraId="69CC73AE" w14:textId="77777777" w:rsidR="00D3584B" w:rsidRDefault="00000000">
      <w:pPr>
        <w:numPr>
          <w:ilvl w:val="0"/>
          <w:numId w:val="8"/>
        </w:numPr>
        <w:spacing w:line="560" w:lineRule="exact"/>
        <w:rPr>
          <w:sz w:val="24"/>
          <w:szCs w:val="32"/>
        </w:rPr>
      </w:pPr>
      <w:r>
        <w:rPr>
          <w:sz w:val="24"/>
          <w:szCs w:val="32"/>
        </w:rPr>
        <w:t>维护方式：支持远程操作和本地</w:t>
      </w:r>
      <w:proofErr w:type="gramStart"/>
      <w:r>
        <w:rPr>
          <w:sz w:val="24"/>
          <w:szCs w:val="32"/>
        </w:rPr>
        <w:t>管理员密匙维护</w:t>
      </w:r>
      <w:proofErr w:type="gramEnd"/>
      <w:r>
        <w:rPr>
          <w:sz w:val="24"/>
          <w:szCs w:val="32"/>
        </w:rPr>
        <w:t>。</w:t>
      </w:r>
    </w:p>
    <w:p w14:paraId="637EB83E" w14:textId="77777777" w:rsidR="00D3584B" w:rsidRDefault="00000000">
      <w:pPr>
        <w:numPr>
          <w:ilvl w:val="0"/>
          <w:numId w:val="8"/>
        </w:numPr>
        <w:spacing w:line="560" w:lineRule="exact"/>
        <w:rPr>
          <w:sz w:val="24"/>
          <w:szCs w:val="32"/>
        </w:rPr>
      </w:pPr>
      <w:r>
        <w:rPr>
          <w:sz w:val="24"/>
          <w:szCs w:val="32"/>
        </w:rPr>
        <w:t>健康监</w:t>
      </w:r>
      <w:r>
        <w:rPr>
          <w:rFonts w:hint="eastAsia"/>
          <w:sz w:val="24"/>
          <w:szCs w:val="32"/>
        </w:rPr>
        <w:t>控</w:t>
      </w:r>
      <w:r>
        <w:rPr>
          <w:sz w:val="24"/>
          <w:szCs w:val="32"/>
        </w:rPr>
        <w:t>管理</w:t>
      </w:r>
      <w:r>
        <w:rPr>
          <w:rFonts w:hint="eastAsia"/>
          <w:sz w:val="24"/>
          <w:szCs w:val="32"/>
        </w:rPr>
        <w:t>：各车队岗前一体机</w:t>
      </w:r>
      <w:r>
        <w:rPr>
          <w:sz w:val="24"/>
          <w:szCs w:val="32"/>
        </w:rPr>
        <w:t>数据实时上传平台集中管控，</w:t>
      </w:r>
      <w:r>
        <w:rPr>
          <w:rFonts w:hint="eastAsia"/>
          <w:sz w:val="24"/>
          <w:szCs w:val="32"/>
        </w:rPr>
        <w:t>支持</w:t>
      </w:r>
      <w:r>
        <w:rPr>
          <w:sz w:val="24"/>
          <w:szCs w:val="32"/>
        </w:rPr>
        <w:t>数据管理，数据展示等。三级管理权限分配，独立维护。</w:t>
      </w:r>
    </w:p>
    <w:p w14:paraId="0F6F2128" w14:textId="77777777" w:rsidR="00D3584B" w:rsidRDefault="00000000">
      <w:pPr>
        <w:numPr>
          <w:ilvl w:val="0"/>
          <w:numId w:val="6"/>
        </w:numPr>
        <w:spacing w:line="560" w:lineRule="exact"/>
        <w:rPr>
          <w:b/>
          <w:bCs/>
          <w:sz w:val="24"/>
          <w:szCs w:val="32"/>
        </w:rPr>
      </w:pPr>
      <w:r>
        <w:rPr>
          <w:rFonts w:hint="eastAsia"/>
          <w:b/>
          <w:bCs/>
          <w:sz w:val="24"/>
          <w:szCs w:val="32"/>
        </w:rPr>
        <w:t>产品图示（仅供参考）</w:t>
      </w:r>
    </w:p>
    <w:p w14:paraId="3557ADF5" w14:textId="77777777" w:rsidR="00D3584B" w:rsidRDefault="00000000">
      <w:pPr>
        <w:rPr>
          <w:sz w:val="24"/>
          <w:szCs w:val="32"/>
        </w:rPr>
      </w:pPr>
      <w:r>
        <w:rPr>
          <w:noProof/>
          <w:sz w:val="24"/>
          <w:szCs w:val="32"/>
        </w:rPr>
        <w:drawing>
          <wp:inline distT="0" distB="0" distL="114300" distR="114300" wp14:anchorId="23C45455" wp14:editId="3DE40F7B">
            <wp:extent cx="2569845" cy="1704975"/>
            <wp:effectExtent l="0" t="0" r="1905" b="9525"/>
            <wp:docPr id="9" name="图片 9" descr="168931854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9318547899"/>
                    <pic:cNvPicPr>
                      <a:picLocks noChangeAspect="1"/>
                    </pic:cNvPicPr>
                  </pic:nvPicPr>
                  <pic:blipFill>
                    <a:blip r:embed="rId18"/>
                    <a:stretch>
                      <a:fillRect/>
                    </a:stretch>
                  </pic:blipFill>
                  <pic:spPr>
                    <a:xfrm>
                      <a:off x="0" y="0"/>
                      <a:ext cx="2569845" cy="1704975"/>
                    </a:xfrm>
                    <a:prstGeom prst="rect">
                      <a:avLst/>
                    </a:prstGeom>
                  </pic:spPr>
                </pic:pic>
              </a:graphicData>
            </a:graphic>
          </wp:inline>
        </w:drawing>
      </w:r>
      <w:r>
        <w:rPr>
          <w:noProof/>
        </w:rPr>
        <w:drawing>
          <wp:inline distT="0" distB="0" distL="114300" distR="114300" wp14:anchorId="7132A9E9" wp14:editId="3FAD53BE">
            <wp:extent cx="2073910" cy="169545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9"/>
                    <a:stretch>
                      <a:fillRect/>
                    </a:stretch>
                  </pic:blipFill>
                  <pic:spPr>
                    <a:xfrm>
                      <a:off x="0" y="0"/>
                      <a:ext cx="2073910" cy="1695450"/>
                    </a:xfrm>
                    <a:prstGeom prst="rect">
                      <a:avLst/>
                    </a:prstGeom>
                    <a:noFill/>
                    <a:ln>
                      <a:noFill/>
                    </a:ln>
                  </pic:spPr>
                </pic:pic>
              </a:graphicData>
            </a:graphic>
          </wp:inline>
        </w:drawing>
      </w:r>
    </w:p>
    <w:p w14:paraId="7FB97335" w14:textId="77777777" w:rsidR="00D3584B" w:rsidRDefault="00000000">
      <w:pPr>
        <w:jc w:val="center"/>
        <w:rPr>
          <w:sz w:val="24"/>
          <w:szCs w:val="32"/>
        </w:rPr>
      </w:pPr>
      <w:r>
        <w:rPr>
          <w:noProof/>
          <w:sz w:val="24"/>
          <w:szCs w:val="32"/>
        </w:rPr>
        <w:drawing>
          <wp:inline distT="0" distB="0" distL="114300" distR="114300" wp14:anchorId="777282DA" wp14:editId="7F12D56F">
            <wp:extent cx="905510" cy="2143125"/>
            <wp:effectExtent l="0" t="0" r="8890" b="9525"/>
            <wp:docPr id="13" name="图片 13" descr="168931861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89318618085"/>
                    <pic:cNvPicPr>
                      <a:picLocks noChangeAspect="1"/>
                    </pic:cNvPicPr>
                  </pic:nvPicPr>
                  <pic:blipFill>
                    <a:blip r:embed="rId20"/>
                    <a:stretch>
                      <a:fillRect/>
                    </a:stretch>
                  </pic:blipFill>
                  <pic:spPr>
                    <a:xfrm>
                      <a:off x="0" y="0"/>
                      <a:ext cx="905510" cy="2143125"/>
                    </a:xfrm>
                    <a:prstGeom prst="rect">
                      <a:avLst/>
                    </a:prstGeom>
                  </pic:spPr>
                </pic:pic>
              </a:graphicData>
            </a:graphic>
          </wp:inline>
        </w:drawing>
      </w:r>
    </w:p>
    <w:p w14:paraId="0885A4FB" w14:textId="77777777" w:rsidR="00D3584B" w:rsidRDefault="00D3584B">
      <w:pPr>
        <w:rPr>
          <w:sz w:val="24"/>
          <w:szCs w:val="32"/>
        </w:rPr>
      </w:pPr>
    </w:p>
    <w:p w14:paraId="0A16D3E1" w14:textId="77777777" w:rsidR="00D3584B" w:rsidRDefault="00D3584B">
      <w:pPr>
        <w:rPr>
          <w:sz w:val="24"/>
          <w:szCs w:val="32"/>
        </w:rPr>
      </w:pPr>
    </w:p>
    <w:p w14:paraId="28CB1609" w14:textId="77777777" w:rsidR="00D3584B" w:rsidRDefault="00D3584B">
      <w:pPr>
        <w:rPr>
          <w:sz w:val="24"/>
          <w:szCs w:val="32"/>
        </w:rPr>
      </w:pPr>
    </w:p>
    <w:p w14:paraId="1219330F" w14:textId="77777777" w:rsidR="00D3584B" w:rsidRDefault="00000000">
      <w:pPr>
        <w:numPr>
          <w:ilvl w:val="0"/>
          <w:numId w:val="2"/>
        </w:numPr>
        <w:spacing w:line="560" w:lineRule="exact"/>
        <w:ind w:firstLine="0"/>
        <w:rPr>
          <w:b/>
          <w:bCs/>
          <w:sz w:val="24"/>
          <w:szCs w:val="32"/>
        </w:rPr>
      </w:pPr>
      <w:r>
        <w:rPr>
          <w:rFonts w:hint="eastAsia"/>
          <w:b/>
          <w:bCs/>
          <w:sz w:val="24"/>
          <w:szCs w:val="32"/>
        </w:rPr>
        <w:t>管理类功能需求</w:t>
      </w:r>
    </w:p>
    <w:p w14:paraId="6BC88D7B" w14:textId="77777777" w:rsidR="00D3584B" w:rsidRDefault="00000000">
      <w:pPr>
        <w:numPr>
          <w:ilvl w:val="0"/>
          <w:numId w:val="9"/>
        </w:numPr>
        <w:spacing w:line="560" w:lineRule="exact"/>
        <w:rPr>
          <w:b/>
          <w:bCs/>
          <w:sz w:val="24"/>
          <w:szCs w:val="32"/>
        </w:rPr>
      </w:pPr>
      <w:r>
        <w:rPr>
          <w:rFonts w:hint="eastAsia"/>
          <w:b/>
          <w:bCs/>
          <w:sz w:val="24"/>
          <w:szCs w:val="32"/>
        </w:rPr>
        <w:t>驾驶员移动端</w:t>
      </w:r>
    </w:p>
    <w:p w14:paraId="07E88905" w14:textId="77777777" w:rsidR="00D3584B" w:rsidRDefault="00000000">
      <w:pPr>
        <w:numPr>
          <w:ilvl w:val="0"/>
          <w:numId w:val="10"/>
        </w:numPr>
        <w:spacing w:line="560" w:lineRule="exact"/>
        <w:rPr>
          <w:sz w:val="24"/>
          <w:szCs w:val="32"/>
        </w:rPr>
      </w:pPr>
      <w:r>
        <w:rPr>
          <w:rFonts w:hint="eastAsia"/>
          <w:sz w:val="24"/>
          <w:szCs w:val="32"/>
        </w:rPr>
        <w:t>岗前自主申报：健康申报、车辆三检、出车三交代等业务流程，支持实际业务流程定制开发（不少于</w:t>
      </w:r>
      <w:r>
        <w:rPr>
          <w:rFonts w:hint="eastAsia"/>
          <w:sz w:val="24"/>
          <w:szCs w:val="32"/>
        </w:rPr>
        <w:t>5</w:t>
      </w:r>
      <w:r>
        <w:rPr>
          <w:rFonts w:hint="eastAsia"/>
          <w:sz w:val="24"/>
          <w:szCs w:val="32"/>
        </w:rPr>
        <w:t>项）。</w:t>
      </w:r>
    </w:p>
    <w:p w14:paraId="7EDD367E" w14:textId="77777777" w:rsidR="00D3584B" w:rsidRDefault="00000000">
      <w:pPr>
        <w:numPr>
          <w:ilvl w:val="0"/>
          <w:numId w:val="10"/>
        </w:numPr>
        <w:spacing w:line="560" w:lineRule="exact"/>
        <w:rPr>
          <w:sz w:val="24"/>
          <w:szCs w:val="32"/>
        </w:rPr>
      </w:pPr>
      <w:r>
        <w:rPr>
          <w:rFonts w:hint="eastAsia"/>
          <w:sz w:val="24"/>
          <w:szCs w:val="32"/>
        </w:rPr>
        <w:t>待办任务处理：排班信息确认、文件信息查阅或电子签阅、谈心谈话（约谈）、安全培训、安全例会、心理测试、警示教育、驾驶证到期等任务待办，支持实际业务</w:t>
      </w:r>
      <w:r>
        <w:rPr>
          <w:rFonts w:hint="eastAsia"/>
          <w:sz w:val="24"/>
          <w:szCs w:val="32"/>
        </w:rPr>
        <w:lastRenderedPageBreak/>
        <w:t>流程定制开发（不少于</w:t>
      </w:r>
      <w:r>
        <w:rPr>
          <w:rFonts w:hint="eastAsia"/>
          <w:sz w:val="24"/>
          <w:szCs w:val="32"/>
        </w:rPr>
        <w:t>10</w:t>
      </w:r>
      <w:r>
        <w:rPr>
          <w:rFonts w:hint="eastAsia"/>
          <w:sz w:val="24"/>
          <w:szCs w:val="32"/>
        </w:rPr>
        <w:t>项）。</w:t>
      </w:r>
    </w:p>
    <w:p w14:paraId="07806A07" w14:textId="77777777" w:rsidR="00D3584B" w:rsidRDefault="00000000">
      <w:pPr>
        <w:numPr>
          <w:ilvl w:val="0"/>
          <w:numId w:val="10"/>
        </w:numPr>
        <w:spacing w:line="560" w:lineRule="exact"/>
        <w:rPr>
          <w:sz w:val="24"/>
          <w:szCs w:val="32"/>
        </w:rPr>
      </w:pPr>
      <w:r>
        <w:rPr>
          <w:rFonts w:hint="eastAsia"/>
          <w:sz w:val="24"/>
          <w:szCs w:val="32"/>
        </w:rPr>
        <w:t>信息查询：排班任务情况（含包校车、年审、二级维护等任务情况）、营运历史情况（营收、班次、里程等）、违规违章、服务投诉、工资、工作服、调线申请、意见箱、请假申请等与驾驶员个人相关信息查询（不少于</w:t>
      </w:r>
      <w:r>
        <w:rPr>
          <w:rFonts w:hint="eastAsia"/>
          <w:sz w:val="24"/>
          <w:szCs w:val="32"/>
        </w:rPr>
        <w:t>10</w:t>
      </w:r>
      <w:r>
        <w:rPr>
          <w:rFonts w:hint="eastAsia"/>
          <w:sz w:val="24"/>
          <w:szCs w:val="32"/>
        </w:rPr>
        <w:t>项）。</w:t>
      </w:r>
    </w:p>
    <w:p w14:paraId="64703188" w14:textId="77777777" w:rsidR="00D3584B" w:rsidRDefault="00000000">
      <w:pPr>
        <w:numPr>
          <w:ilvl w:val="0"/>
          <w:numId w:val="9"/>
        </w:numPr>
        <w:spacing w:line="560" w:lineRule="exact"/>
        <w:rPr>
          <w:b/>
          <w:bCs/>
          <w:sz w:val="24"/>
          <w:szCs w:val="32"/>
        </w:rPr>
      </w:pPr>
      <w:r>
        <w:rPr>
          <w:rFonts w:hint="eastAsia"/>
          <w:b/>
          <w:bCs/>
          <w:sz w:val="24"/>
          <w:szCs w:val="32"/>
        </w:rPr>
        <w:t>管理员移动端和</w:t>
      </w:r>
      <w:r>
        <w:rPr>
          <w:rFonts w:hint="eastAsia"/>
          <w:b/>
          <w:bCs/>
          <w:sz w:val="24"/>
          <w:szCs w:val="32"/>
        </w:rPr>
        <w:t>PC</w:t>
      </w:r>
      <w:r>
        <w:rPr>
          <w:rFonts w:hint="eastAsia"/>
          <w:b/>
          <w:bCs/>
          <w:sz w:val="24"/>
          <w:szCs w:val="32"/>
        </w:rPr>
        <w:t>后台端</w:t>
      </w:r>
    </w:p>
    <w:p w14:paraId="3F2927F1" w14:textId="77777777" w:rsidR="00D3584B" w:rsidRDefault="00000000">
      <w:pPr>
        <w:numPr>
          <w:ilvl w:val="0"/>
          <w:numId w:val="11"/>
        </w:numPr>
        <w:spacing w:line="560" w:lineRule="exact"/>
        <w:rPr>
          <w:sz w:val="24"/>
          <w:szCs w:val="32"/>
        </w:rPr>
      </w:pPr>
      <w:r>
        <w:rPr>
          <w:rFonts w:hint="eastAsia"/>
          <w:sz w:val="24"/>
          <w:szCs w:val="32"/>
        </w:rPr>
        <w:t>平台数据对接（营运班次任务信息、驾驶证信息、车辆</w:t>
      </w:r>
      <w:r>
        <w:rPr>
          <w:rFonts w:hint="eastAsia"/>
          <w:sz w:val="24"/>
          <w:szCs w:val="32"/>
        </w:rPr>
        <w:t>GPS</w:t>
      </w:r>
      <w:r>
        <w:rPr>
          <w:rFonts w:hint="eastAsia"/>
          <w:sz w:val="24"/>
          <w:szCs w:val="32"/>
        </w:rPr>
        <w:t>位置信息、违法违章信息、一线一册安全信息等对接）。</w:t>
      </w:r>
    </w:p>
    <w:p w14:paraId="28EE13DB" w14:textId="77777777" w:rsidR="00D3584B" w:rsidRDefault="00000000">
      <w:pPr>
        <w:numPr>
          <w:ilvl w:val="0"/>
          <w:numId w:val="11"/>
        </w:numPr>
        <w:spacing w:line="560" w:lineRule="exact"/>
        <w:rPr>
          <w:sz w:val="24"/>
          <w:szCs w:val="32"/>
        </w:rPr>
      </w:pPr>
      <w:r>
        <w:rPr>
          <w:rFonts w:hint="eastAsia"/>
          <w:sz w:val="24"/>
          <w:szCs w:val="32"/>
        </w:rPr>
        <w:t>岗前一体机终端管理、健康管理、信息编辑下发（公共与个人）、谈心谈话、家访、安全会议签到及培训、心理测试、警示教育宣传、请假申请、调线申请、意见箱等后台管理功能。</w:t>
      </w:r>
    </w:p>
    <w:p w14:paraId="507C8117" w14:textId="77777777" w:rsidR="00D3584B" w:rsidRDefault="00000000">
      <w:pPr>
        <w:numPr>
          <w:ilvl w:val="0"/>
          <w:numId w:val="11"/>
        </w:numPr>
        <w:spacing w:line="560" w:lineRule="exact"/>
        <w:rPr>
          <w:sz w:val="24"/>
          <w:szCs w:val="32"/>
        </w:rPr>
      </w:pPr>
      <w:r>
        <w:rPr>
          <w:rFonts w:hint="eastAsia"/>
          <w:sz w:val="24"/>
          <w:szCs w:val="32"/>
        </w:rPr>
        <w:t>后台预警查询管理（出车任务、车辆三检、驾驶证到期、任务待办完成等异常预警），支持预警信息推送管理人员。</w:t>
      </w:r>
    </w:p>
    <w:p w14:paraId="5371229A" w14:textId="77777777" w:rsidR="00D3584B" w:rsidRDefault="00000000">
      <w:pPr>
        <w:numPr>
          <w:ilvl w:val="0"/>
          <w:numId w:val="11"/>
        </w:numPr>
        <w:spacing w:line="560" w:lineRule="exact"/>
        <w:rPr>
          <w:sz w:val="24"/>
          <w:szCs w:val="32"/>
        </w:rPr>
      </w:pPr>
      <w:r>
        <w:rPr>
          <w:rFonts w:hint="eastAsia"/>
          <w:sz w:val="24"/>
          <w:szCs w:val="32"/>
        </w:rPr>
        <w:t>岗前驾驶员</w:t>
      </w:r>
      <w:proofErr w:type="gramStart"/>
      <w:r>
        <w:rPr>
          <w:rFonts w:hint="eastAsia"/>
          <w:sz w:val="24"/>
          <w:szCs w:val="32"/>
        </w:rPr>
        <w:t>电子台</w:t>
      </w:r>
      <w:proofErr w:type="gramEnd"/>
      <w:r>
        <w:rPr>
          <w:rFonts w:hint="eastAsia"/>
          <w:sz w:val="24"/>
          <w:szCs w:val="32"/>
        </w:rPr>
        <w:t>账和日常与驾驶员相关联的管理</w:t>
      </w:r>
      <w:proofErr w:type="gramStart"/>
      <w:r>
        <w:rPr>
          <w:rFonts w:hint="eastAsia"/>
          <w:sz w:val="24"/>
          <w:szCs w:val="32"/>
        </w:rPr>
        <w:t>档案台</w:t>
      </w:r>
      <w:proofErr w:type="gramEnd"/>
      <w:r>
        <w:rPr>
          <w:rFonts w:hint="eastAsia"/>
          <w:sz w:val="24"/>
          <w:szCs w:val="32"/>
        </w:rPr>
        <w:t>账（如健康管理、安全管理）。</w:t>
      </w:r>
    </w:p>
    <w:p w14:paraId="36494038" w14:textId="77777777" w:rsidR="00D3584B" w:rsidRDefault="00000000">
      <w:pPr>
        <w:numPr>
          <w:ilvl w:val="0"/>
          <w:numId w:val="11"/>
        </w:numPr>
        <w:spacing w:line="560" w:lineRule="exact"/>
        <w:rPr>
          <w:sz w:val="24"/>
          <w:szCs w:val="32"/>
        </w:rPr>
      </w:pPr>
      <w:r>
        <w:rPr>
          <w:rFonts w:hint="eastAsia"/>
          <w:sz w:val="24"/>
          <w:szCs w:val="32"/>
        </w:rPr>
        <w:t>可视化数据汇总，可自定义数据展示。</w:t>
      </w:r>
    </w:p>
    <w:p w14:paraId="333168C1" w14:textId="77777777" w:rsidR="00D3584B" w:rsidRDefault="00D3584B">
      <w:pPr>
        <w:rPr>
          <w:rFonts w:ascii="宋体" w:hAnsi="宋体" w:cs="宋体"/>
          <w:spacing w:val="7"/>
          <w:sz w:val="24"/>
        </w:rPr>
      </w:pPr>
    </w:p>
    <w:p w14:paraId="098C87BD" w14:textId="77777777" w:rsidR="00D3584B" w:rsidRDefault="00000000">
      <w:pPr>
        <w:numPr>
          <w:ilvl w:val="0"/>
          <w:numId w:val="2"/>
        </w:numPr>
        <w:spacing w:line="560" w:lineRule="exact"/>
        <w:ind w:firstLine="0"/>
        <w:rPr>
          <w:b/>
          <w:bCs/>
          <w:sz w:val="24"/>
          <w:szCs w:val="32"/>
        </w:rPr>
      </w:pPr>
      <w:r>
        <w:rPr>
          <w:rFonts w:hint="eastAsia"/>
          <w:b/>
          <w:bCs/>
          <w:sz w:val="24"/>
          <w:szCs w:val="32"/>
        </w:rPr>
        <w:t>其他</w:t>
      </w:r>
    </w:p>
    <w:p w14:paraId="6F40060B" w14:textId="77777777" w:rsidR="00D3584B" w:rsidRDefault="00000000">
      <w:pPr>
        <w:numPr>
          <w:ilvl w:val="0"/>
          <w:numId w:val="12"/>
        </w:numPr>
        <w:spacing w:line="560" w:lineRule="exact"/>
        <w:rPr>
          <w:sz w:val="24"/>
          <w:szCs w:val="32"/>
        </w:rPr>
      </w:pPr>
      <w:r>
        <w:rPr>
          <w:rFonts w:hint="eastAsia"/>
          <w:sz w:val="24"/>
          <w:szCs w:val="32"/>
        </w:rPr>
        <w:t>所有硬件至少提供一年质保，质保期内免费</w:t>
      </w:r>
      <w:proofErr w:type="gramStart"/>
      <w:r>
        <w:rPr>
          <w:rFonts w:hint="eastAsia"/>
          <w:sz w:val="24"/>
          <w:szCs w:val="32"/>
        </w:rPr>
        <w:t>提供酒检和</w:t>
      </w:r>
      <w:proofErr w:type="gramEnd"/>
      <w:r>
        <w:rPr>
          <w:rFonts w:hint="eastAsia"/>
          <w:sz w:val="24"/>
          <w:szCs w:val="32"/>
        </w:rPr>
        <w:t>血压定期校准服务。</w:t>
      </w:r>
      <w:r>
        <w:rPr>
          <w:rFonts w:ascii="宋体" w:hAnsi="宋体" w:cs="宋体" w:hint="eastAsia"/>
          <w:kern w:val="0"/>
          <w:sz w:val="24"/>
        </w:rPr>
        <w:t>酒精检测校准期限6个月，血压仪校准期限12个月。</w:t>
      </w:r>
    </w:p>
    <w:p w14:paraId="0634D088" w14:textId="77777777" w:rsidR="00D3584B" w:rsidRDefault="00000000">
      <w:pPr>
        <w:numPr>
          <w:ilvl w:val="0"/>
          <w:numId w:val="12"/>
        </w:numPr>
        <w:spacing w:line="560" w:lineRule="exact"/>
        <w:rPr>
          <w:sz w:val="24"/>
          <w:szCs w:val="32"/>
        </w:rPr>
      </w:pPr>
      <w:r>
        <w:rPr>
          <w:rFonts w:hint="eastAsia"/>
          <w:sz w:val="24"/>
          <w:szCs w:val="32"/>
        </w:rPr>
        <w:t>综合管理软件至少提供一年运维服务。</w:t>
      </w:r>
    </w:p>
    <w:p w14:paraId="3330A0B0" w14:textId="77777777" w:rsidR="00D3584B" w:rsidRDefault="00000000">
      <w:pPr>
        <w:numPr>
          <w:ilvl w:val="0"/>
          <w:numId w:val="12"/>
        </w:numPr>
        <w:spacing w:line="560" w:lineRule="exact"/>
        <w:rPr>
          <w:rFonts w:ascii="宋体" w:hAnsi="宋体" w:cs="宋体"/>
          <w:sz w:val="24"/>
        </w:rPr>
      </w:pPr>
      <w:r>
        <w:rPr>
          <w:rFonts w:hint="eastAsia"/>
          <w:sz w:val="24"/>
          <w:szCs w:val="32"/>
        </w:rPr>
        <w:t>硬件和软件均免费提供标准接口，支持用户二次开发。</w:t>
      </w:r>
    </w:p>
    <w:p w14:paraId="6B914B03" w14:textId="77777777" w:rsidR="00D3584B" w:rsidRDefault="00D3584B">
      <w:pPr>
        <w:spacing w:line="560" w:lineRule="exact"/>
        <w:rPr>
          <w:rFonts w:ascii="宋体" w:hAnsi="宋体" w:cs="宋体"/>
          <w:sz w:val="24"/>
        </w:rPr>
      </w:pPr>
    </w:p>
    <w:p w14:paraId="3FF7B271" w14:textId="77777777" w:rsidR="00D3584B" w:rsidRDefault="00000000">
      <w:pPr>
        <w:spacing w:line="560" w:lineRule="exact"/>
        <w:rPr>
          <w:rFonts w:ascii="宋体" w:hAnsi="宋体" w:cs="宋体"/>
          <w:b/>
          <w:bCs/>
          <w:sz w:val="24"/>
        </w:rPr>
      </w:pPr>
      <w:r>
        <w:rPr>
          <w:rFonts w:ascii="宋体" w:hAnsi="宋体" w:cs="宋体" w:hint="eastAsia"/>
          <w:b/>
          <w:bCs/>
          <w:sz w:val="24"/>
        </w:rPr>
        <w:t>三、商务要求</w:t>
      </w:r>
    </w:p>
    <w:p w14:paraId="1C8578BD"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（一）参评供应商的参评报价包括所有费用（含税），不得参评后再议价，所有承诺必须执行。</w:t>
      </w:r>
    </w:p>
    <w:p w14:paraId="47759C6A"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（二）参评供应商所投服务，必须完全满足采购需求</w:t>
      </w:r>
      <w:proofErr w:type="gramStart"/>
      <w:r>
        <w:rPr>
          <w:rFonts w:ascii="宋体" w:hAnsi="宋体" w:cs="宋体" w:hint="eastAsia"/>
          <w:sz w:val="24"/>
        </w:rPr>
        <w:t>中项目</w:t>
      </w:r>
      <w:proofErr w:type="gramEnd"/>
      <w:r>
        <w:rPr>
          <w:rFonts w:ascii="宋体" w:hAnsi="宋体" w:cs="宋体" w:hint="eastAsia"/>
          <w:sz w:val="24"/>
        </w:rPr>
        <w:t>内容及服务要求，不能</w:t>
      </w:r>
      <w:r>
        <w:rPr>
          <w:rFonts w:ascii="宋体" w:hAnsi="宋体" w:cs="宋体" w:hint="eastAsia"/>
          <w:sz w:val="24"/>
        </w:rPr>
        <w:lastRenderedPageBreak/>
        <w:t>删减、变更，</w:t>
      </w:r>
      <w:r>
        <w:rPr>
          <w:rFonts w:ascii="宋体" w:hAnsi="宋体" w:hint="eastAsia"/>
          <w:sz w:val="24"/>
        </w:rPr>
        <w:t>且在参评时必须明确</w:t>
      </w:r>
      <w:proofErr w:type="gramStart"/>
      <w:r>
        <w:rPr>
          <w:rFonts w:ascii="宋体" w:hAnsi="宋体" w:hint="eastAsia"/>
          <w:sz w:val="24"/>
        </w:rPr>
        <w:t>作出</w:t>
      </w:r>
      <w:proofErr w:type="gramEnd"/>
      <w:r>
        <w:rPr>
          <w:rFonts w:ascii="宋体" w:hAnsi="宋体" w:hint="eastAsia"/>
          <w:sz w:val="24"/>
        </w:rPr>
        <w:t>以上承诺</w:t>
      </w:r>
      <w:r>
        <w:rPr>
          <w:rFonts w:ascii="宋体" w:hAnsi="宋体" w:cs="宋体" w:hint="eastAsia"/>
          <w:sz w:val="24"/>
        </w:rPr>
        <w:t>，否则视为废标。如中选后所供服务未能完全满足、或低于项目内容及服务要求，采购人将</w:t>
      </w:r>
      <w:proofErr w:type="gramStart"/>
      <w:r>
        <w:rPr>
          <w:rFonts w:ascii="宋体" w:hAnsi="宋体" w:cs="宋体" w:hint="eastAsia"/>
          <w:sz w:val="24"/>
        </w:rPr>
        <w:t>不予付款</w:t>
      </w:r>
      <w:proofErr w:type="gramEnd"/>
      <w:r>
        <w:rPr>
          <w:rFonts w:ascii="宋体" w:hAnsi="宋体" w:cs="宋体" w:hint="eastAsia"/>
          <w:sz w:val="24"/>
        </w:rPr>
        <w:t>，并保留追究其违约责任的权利。</w:t>
      </w:r>
    </w:p>
    <w:p w14:paraId="05FE595D"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（三）服务时间：</w:t>
      </w:r>
      <w:proofErr w:type="gramStart"/>
      <w:r>
        <w:rPr>
          <w:rFonts w:ascii="宋体" w:hAnsi="宋体" w:cs="宋体" w:hint="eastAsia"/>
          <w:sz w:val="24"/>
        </w:rPr>
        <w:t>自服务</w:t>
      </w:r>
      <w:proofErr w:type="gramEnd"/>
      <w:r>
        <w:rPr>
          <w:rFonts w:ascii="宋体" w:hAnsi="宋体" w:cs="宋体" w:hint="eastAsia"/>
          <w:sz w:val="24"/>
        </w:rPr>
        <w:t>合同签订之日起10个工作日完成硬件供货使用，30个工作日完成管理软件交付使用。</w:t>
      </w:r>
    </w:p>
    <w:p w14:paraId="09B709DF"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（四）付款方式：</w:t>
      </w:r>
    </w:p>
    <w:p w14:paraId="4E02759F"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项目费用分三期支付，具体如下:</w:t>
      </w:r>
    </w:p>
    <w:p w14:paraId="4F6724C9"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（1）</w:t>
      </w:r>
      <w:proofErr w:type="gramStart"/>
      <w:r>
        <w:rPr>
          <w:rFonts w:ascii="宋体" w:hAnsi="宋体" w:cs="宋体" w:hint="eastAsia"/>
          <w:sz w:val="24"/>
        </w:rPr>
        <w:t>自项目</w:t>
      </w:r>
      <w:proofErr w:type="gramEnd"/>
      <w:r>
        <w:rPr>
          <w:rFonts w:ascii="宋体" w:hAnsi="宋体" w:cs="宋体" w:hint="eastAsia"/>
          <w:sz w:val="24"/>
        </w:rPr>
        <w:t>合同签订之日起十五日内支付第一期款项，即合同总金额的30%；</w:t>
      </w:r>
    </w:p>
    <w:p w14:paraId="42FB0C8F"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（2）所有硬件和软件全部交付完毕并经采购人验收确认起十五日内支付第二期款项，即合同总金额的60%；</w:t>
      </w:r>
    </w:p>
    <w:p w14:paraId="341DA61D"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（3）所有硬件和软件质保运维期结束后十五日内支付第三期款项，即合同总金额的10%。</w:t>
      </w:r>
    </w:p>
    <w:p w14:paraId="707A6A0B" w14:textId="77777777" w:rsidR="00D3584B" w:rsidRDefault="00D3584B">
      <w:pPr>
        <w:rPr>
          <w:rFonts w:ascii="宋体" w:hAnsi="宋体" w:cs="宋体"/>
          <w:sz w:val="24"/>
        </w:rPr>
      </w:pPr>
    </w:p>
    <w:p w14:paraId="23431B17" w14:textId="77777777" w:rsidR="00D3584B" w:rsidRDefault="00D3584B">
      <w:pPr>
        <w:adjustRightInd w:val="0"/>
        <w:snapToGrid w:val="0"/>
        <w:spacing w:line="560" w:lineRule="exact"/>
        <w:jc w:val="center"/>
        <w:outlineLvl w:val="0"/>
        <w:rPr>
          <w:rFonts w:ascii="宋体" w:hAnsi="宋体" w:cs="宋体"/>
          <w:b/>
          <w:bCs/>
          <w:sz w:val="44"/>
          <w:szCs w:val="44"/>
        </w:rPr>
      </w:pPr>
    </w:p>
    <w:p w14:paraId="6072F4D4" w14:textId="77777777" w:rsidR="00D3584B" w:rsidRDefault="00000000">
      <w:pPr>
        <w:rPr>
          <w:rFonts w:ascii="宋体" w:hAnsi="宋体" w:cs="宋体"/>
          <w:b/>
          <w:bCs/>
          <w:sz w:val="44"/>
          <w:szCs w:val="44"/>
        </w:rPr>
      </w:pPr>
      <w:r>
        <w:rPr>
          <w:rFonts w:ascii="宋体" w:hAnsi="宋体" w:cs="宋体" w:hint="eastAsia"/>
          <w:b/>
          <w:bCs/>
          <w:sz w:val="44"/>
          <w:szCs w:val="44"/>
        </w:rPr>
        <w:br w:type="page"/>
      </w:r>
    </w:p>
    <w:p w14:paraId="3527610D" w14:textId="77777777" w:rsidR="00D3584B" w:rsidRDefault="00000000">
      <w:pPr>
        <w:pStyle w:val="ab"/>
        <w:adjustRightInd w:val="0"/>
        <w:snapToGrid w:val="0"/>
        <w:spacing w:line="560" w:lineRule="exact"/>
        <w:jc w:val="center"/>
        <w:outlineLvl w:val="0"/>
        <w:rPr>
          <w:rFonts w:hAnsi="宋体" w:cs="宋体"/>
          <w:b/>
          <w:bCs/>
          <w:sz w:val="44"/>
          <w:szCs w:val="44"/>
        </w:rPr>
      </w:pPr>
      <w:r>
        <w:rPr>
          <w:rFonts w:hAnsi="宋体" w:cs="宋体" w:hint="eastAsia"/>
          <w:b/>
          <w:bCs/>
          <w:sz w:val="44"/>
          <w:szCs w:val="44"/>
        </w:rPr>
        <w:lastRenderedPageBreak/>
        <w:t>第三部分  评审标准</w:t>
      </w:r>
    </w:p>
    <w:p w14:paraId="42C3091D" w14:textId="77777777" w:rsidR="00D3584B" w:rsidRDefault="00D3584B">
      <w:pPr>
        <w:adjustRightInd w:val="0"/>
        <w:snapToGrid w:val="0"/>
        <w:spacing w:line="560" w:lineRule="exact"/>
        <w:rPr>
          <w:rFonts w:ascii="宋体" w:hAnsi="宋体" w:cs="宋体"/>
          <w:b/>
          <w:bCs/>
          <w:sz w:val="24"/>
        </w:rPr>
      </w:pPr>
    </w:p>
    <w:p w14:paraId="4F416BC2"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一、由采购人按规定组建评标委员会，评标委员会本着公平、公正、科学、择优的原则，根据评审标准开展项目评审和推荐中选候选人，任何单位和个人不得非法干预或者影响评审过程和结果。</w:t>
      </w:r>
    </w:p>
    <w:p w14:paraId="1BCFE398"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二、评审标准为：资格评审+技术商务评审+价格评审，共三个环节。</w:t>
      </w:r>
    </w:p>
    <w:p w14:paraId="115B0A33"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三、评标委员会先进行资格评审，再进行技术商务及价格的详细评审。只有通过资格评审的参评供应</w:t>
      </w:r>
      <w:proofErr w:type="gramStart"/>
      <w:r>
        <w:rPr>
          <w:rFonts w:ascii="宋体" w:hAnsi="宋体" w:cs="宋体" w:hint="eastAsia"/>
          <w:sz w:val="24"/>
        </w:rPr>
        <w:t>商才能</w:t>
      </w:r>
      <w:proofErr w:type="gramEnd"/>
      <w:r>
        <w:rPr>
          <w:rFonts w:ascii="宋体" w:hAnsi="宋体" w:cs="宋体" w:hint="eastAsia"/>
          <w:sz w:val="24"/>
        </w:rPr>
        <w:t>进入详细的评审。最后评标委员会排序推荐中选候选人。</w:t>
      </w:r>
    </w:p>
    <w:p w14:paraId="6CA3010B"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四、资格评审环节由定价小组全体成员共同评定，对照《资格评审表》和参评供应商提交的参评文件，采取“一票否决”。《资格评审表》全部合格的参评</w:t>
      </w:r>
      <w:proofErr w:type="gramStart"/>
      <w:r>
        <w:rPr>
          <w:rFonts w:ascii="宋体" w:hAnsi="宋体" w:cs="宋体" w:hint="eastAsia"/>
          <w:sz w:val="24"/>
        </w:rPr>
        <w:t>供应商方可</w:t>
      </w:r>
      <w:proofErr w:type="gramEnd"/>
      <w:r>
        <w:rPr>
          <w:rFonts w:ascii="宋体" w:hAnsi="宋体" w:cs="宋体" w:hint="eastAsia"/>
          <w:sz w:val="24"/>
        </w:rPr>
        <w:t>进入价格评审和技术商务评审环节。</w:t>
      </w:r>
    </w:p>
    <w:p w14:paraId="446BFDE1" w14:textId="77777777" w:rsidR="00D3584B" w:rsidRDefault="00000000">
      <w:pPr>
        <w:pStyle w:val="af5"/>
        <w:spacing w:line="560" w:lineRule="exact"/>
        <w:ind w:firstLineChars="200" w:firstLine="480"/>
        <w:rPr>
          <w:rFonts w:ascii="宋体" w:hAnsi="宋体" w:cs="宋体"/>
          <w:sz w:val="24"/>
          <w:szCs w:val="24"/>
          <w:highlight w:val="cyan"/>
        </w:rPr>
      </w:pPr>
      <w:r>
        <w:rPr>
          <w:rFonts w:ascii="宋体" w:hAnsi="宋体" w:cs="宋体" w:hint="eastAsia"/>
          <w:sz w:val="24"/>
          <w:szCs w:val="24"/>
        </w:rPr>
        <w:t>五、技术商务评审+价格评审，评分满分为100分，评分分配如下：</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79"/>
        <w:gridCol w:w="2536"/>
      </w:tblGrid>
      <w:tr w:rsidR="00D3584B" w14:paraId="2BA7E55A" w14:textId="77777777">
        <w:trPr>
          <w:trHeight w:val="70"/>
          <w:jc w:val="center"/>
        </w:trPr>
        <w:tc>
          <w:tcPr>
            <w:tcW w:w="2879" w:type="dxa"/>
            <w:shd w:val="clear" w:color="auto" w:fill="D9D9D9"/>
            <w:vAlign w:val="center"/>
          </w:tcPr>
          <w:p w14:paraId="7DF77661" w14:textId="77777777" w:rsidR="00D3584B" w:rsidRDefault="00000000">
            <w:pPr>
              <w:pStyle w:val="af5"/>
              <w:spacing w:line="560" w:lineRule="exact"/>
              <w:ind w:firstLineChars="0" w:firstLine="0"/>
              <w:jc w:val="center"/>
              <w:rPr>
                <w:rFonts w:ascii="宋体" w:hAnsi="宋体" w:cs="宋体"/>
                <w:sz w:val="24"/>
                <w:szCs w:val="24"/>
              </w:rPr>
            </w:pPr>
            <w:r>
              <w:rPr>
                <w:rFonts w:ascii="宋体" w:hAnsi="宋体" w:cs="宋体" w:hint="eastAsia"/>
                <w:sz w:val="24"/>
                <w:szCs w:val="24"/>
              </w:rPr>
              <w:t>技术商务评分</w:t>
            </w:r>
          </w:p>
        </w:tc>
        <w:tc>
          <w:tcPr>
            <w:tcW w:w="2536" w:type="dxa"/>
            <w:shd w:val="clear" w:color="auto" w:fill="D9D9D9"/>
            <w:vAlign w:val="center"/>
          </w:tcPr>
          <w:p w14:paraId="198558AF" w14:textId="77777777" w:rsidR="00D3584B" w:rsidRDefault="00000000">
            <w:pPr>
              <w:pStyle w:val="af5"/>
              <w:spacing w:line="560" w:lineRule="exact"/>
              <w:ind w:firstLineChars="0" w:firstLine="0"/>
              <w:jc w:val="center"/>
              <w:rPr>
                <w:rFonts w:ascii="宋体" w:hAnsi="宋体" w:cs="宋体"/>
                <w:sz w:val="24"/>
                <w:szCs w:val="24"/>
              </w:rPr>
            </w:pPr>
            <w:r>
              <w:rPr>
                <w:rFonts w:ascii="宋体" w:hAnsi="宋体" w:cs="宋体" w:hint="eastAsia"/>
                <w:sz w:val="24"/>
                <w:szCs w:val="24"/>
              </w:rPr>
              <w:t>价格评分</w:t>
            </w:r>
          </w:p>
        </w:tc>
      </w:tr>
      <w:tr w:rsidR="00D3584B" w14:paraId="4E4F1DAA" w14:textId="77777777">
        <w:trPr>
          <w:trHeight w:val="65"/>
          <w:jc w:val="center"/>
        </w:trPr>
        <w:tc>
          <w:tcPr>
            <w:tcW w:w="2879" w:type="dxa"/>
            <w:vAlign w:val="center"/>
          </w:tcPr>
          <w:p w14:paraId="631674E0" w14:textId="77777777" w:rsidR="00D3584B" w:rsidRDefault="00000000">
            <w:pPr>
              <w:pStyle w:val="af5"/>
              <w:spacing w:line="560" w:lineRule="exact"/>
              <w:ind w:firstLineChars="0" w:firstLine="0"/>
              <w:jc w:val="center"/>
              <w:rPr>
                <w:rFonts w:ascii="宋体" w:hAnsi="宋体" w:cs="宋体"/>
                <w:b/>
                <w:bCs/>
                <w:sz w:val="24"/>
                <w:szCs w:val="24"/>
                <w:highlight w:val="cyan"/>
              </w:rPr>
            </w:pPr>
            <w:r>
              <w:rPr>
                <w:rFonts w:ascii="宋体" w:hAnsi="宋体" w:cs="宋体" w:hint="eastAsia"/>
                <w:b/>
                <w:bCs/>
                <w:sz w:val="24"/>
                <w:szCs w:val="24"/>
              </w:rPr>
              <w:t>60分</w:t>
            </w:r>
          </w:p>
        </w:tc>
        <w:tc>
          <w:tcPr>
            <w:tcW w:w="2536" w:type="dxa"/>
            <w:vAlign w:val="center"/>
          </w:tcPr>
          <w:p w14:paraId="6F8EA4A4" w14:textId="77777777" w:rsidR="00D3584B" w:rsidRDefault="00000000">
            <w:pPr>
              <w:pStyle w:val="af5"/>
              <w:spacing w:line="560" w:lineRule="exact"/>
              <w:ind w:firstLineChars="0" w:firstLine="0"/>
              <w:jc w:val="center"/>
              <w:rPr>
                <w:rFonts w:ascii="宋体" w:hAnsi="宋体" w:cs="宋体"/>
                <w:b/>
                <w:bCs/>
                <w:sz w:val="24"/>
                <w:szCs w:val="24"/>
                <w:highlight w:val="cyan"/>
              </w:rPr>
            </w:pPr>
            <w:r>
              <w:rPr>
                <w:rFonts w:ascii="宋体" w:hAnsi="宋体" w:cs="宋体" w:hint="eastAsia"/>
                <w:b/>
                <w:bCs/>
                <w:sz w:val="24"/>
                <w:szCs w:val="24"/>
              </w:rPr>
              <w:t>40分</w:t>
            </w:r>
          </w:p>
        </w:tc>
      </w:tr>
    </w:tbl>
    <w:p w14:paraId="4C31E6C9" w14:textId="77777777" w:rsidR="00D3584B" w:rsidRDefault="00000000">
      <w:pPr>
        <w:pStyle w:val="af5"/>
        <w:spacing w:line="560" w:lineRule="exact"/>
        <w:ind w:firstLineChars="200" w:firstLine="480"/>
        <w:rPr>
          <w:rFonts w:ascii="宋体" w:hAnsi="宋体" w:cs="宋体"/>
          <w:sz w:val="24"/>
          <w:szCs w:val="24"/>
          <w:highlight w:val="cyan"/>
        </w:rPr>
      </w:pPr>
      <w:r>
        <w:rPr>
          <w:rFonts w:ascii="宋体" w:hAnsi="宋体" w:cs="宋体" w:hint="eastAsia"/>
          <w:sz w:val="24"/>
          <w:szCs w:val="24"/>
        </w:rPr>
        <w:t>（一）评分方法</w:t>
      </w:r>
    </w:p>
    <w:p w14:paraId="316F99AB" w14:textId="77777777" w:rsidR="00D3584B" w:rsidRDefault="00000000">
      <w:pPr>
        <w:pStyle w:val="af5"/>
        <w:spacing w:line="560" w:lineRule="exact"/>
        <w:ind w:firstLineChars="200" w:firstLine="480"/>
        <w:rPr>
          <w:rFonts w:ascii="宋体" w:hAnsi="宋体" w:cs="宋体"/>
          <w:sz w:val="24"/>
          <w:szCs w:val="24"/>
        </w:rPr>
      </w:pPr>
      <w:r>
        <w:rPr>
          <w:rFonts w:ascii="宋体" w:hAnsi="宋体" w:cs="宋体" w:hint="eastAsia"/>
          <w:sz w:val="24"/>
          <w:szCs w:val="24"/>
        </w:rPr>
        <w:t xml:space="preserve"> 1.技术商务评分：由各评标委员会成员按照技术商务评审评分细则独立进行评分。</w:t>
      </w:r>
    </w:p>
    <w:p w14:paraId="2166F723" w14:textId="77777777" w:rsidR="00D3584B" w:rsidRDefault="00000000">
      <w:pPr>
        <w:pStyle w:val="af5"/>
        <w:spacing w:line="560" w:lineRule="exact"/>
        <w:ind w:firstLineChars="200" w:firstLine="480"/>
        <w:rPr>
          <w:rFonts w:ascii="宋体" w:hAnsi="宋体" w:cs="宋体"/>
          <w:sz w:val="24"/>
          <w:szCs w:val="24"/>
        </w:rPr>
      </w:pPr>
      <w:r>
        <w:rPr>
          <w:rFonts w:ascii="宋体" w:hAnsi="宋体" w:cs="宋体" w:hint="eastAsia"/>
          <w:sz w:val="24"/>
          <w:szCs w:val="24"/>
        </w:rPr>
        <w:t xml:space="preserve"> 2.价格评分：对通过资格审查的参评供应商进行价格评分，评标委员会校核后的各报价价格定义为评标价格。取各评标价格的算术平均值为基准价格，多于5家（含5家）参评供应商则去除最高及最低价后计算算术平均值为基准价格，然后对报价低于评标基准价格的报价进行排序，以低于并最接近评标基准价格的参评单位为第1名，依次确定第1至n名（n为参评报价低于评标基准价格的参评供应商数量），然后再对大于或等于评标基准价格的报价由低到高进行排序</w:t>
      </w:r>
      <w:proofErr w:type="gramStart"/>
      <w:r>
        <w:rPr>
          <w:rFonts w:ascii="宋体" w:hAnsi="宋体" w:cs="宋体" w:hint="eastAsia"/>
          <w:sz w:val="24"/>
          <w:szCs w:val="24"/>
        </w:rPr>
        <w:t>确定第</w:t>
      </w:r>
      <w:proofErr w:type="gramEnd"/>
      <w:r>
        <w:rPr>
          <w:rFonts w:ascii="宋体" w:hAnsi="宋体" w:cs="宋体" w:hint="eastAsia"/>
          <w:sz w:val="24"/>
          <w:szCs w:val="24"/>
        </w:rPr>
        <w:t>n+1名。报价排名第一名得40分；排名第二名得38分；排名第三名得36分···由高到低依次排序得分。</w:t>
      </w:r>
    </w:p>
    <w:p w14:paraId="0623AE2B" w14:textId="77777777" w:rsidR="00D3584B" w:rsidRDefault="00000000">
      <w:pPr>
        <w:pStyle w:val="af5"/>
        <w:spacing w:line="560" w:lineRule="exact"/>
        <w:ind w:firstLineChars="200" w:firstLine="480"/>
        <w:rPr>
          <w:rFonts w:ascii="宋体" w:hAnsi="宋体" w:cs="宋体"/>
          <w:sz w:val="24"/>
          <w:szCs w:val="24"/>
        </w:rPr>
      </w:pPr>
      <w:r>
        <w:rPr>
          <w:rFonts w:ascii="宋体" w:hAnsi="宋体" w:cs="宋体" w:hint="eastAsia"/>
          <w:sz w:val="24"/>
          <w:szCs w:val="24"/>
        </w:rPr>
        <w:t>3.技术商务评审评分细则</w:t>
      </w:r>
    </w:p>
    <w:p w14:paraId="21DD60CB" w14:textId="77777777" w:rsidR="00D3584B" w:rsidRDefault="00D3584B"/>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48"/>
        <w:gridCol w:w="720"/>
        <w:gridCol w:w="5458"/>
      </w:tblGrid>
      <w:tr w:rsidR="00D3584B" w14:paraId="0889840B" w14:textId="77777777">
        <w:trPr>
          <w:trHeight w:val="471"/>
          <w:jc w:val="center"/>
        </w:trPr>
        <w:tc>
          <w:tcPr>
            <w:tcW w:w="706" w:type="dxa"/>
            <w:vAlign w:val="center"/>
          </w:tcPr>
          <w:p w14:paraId="44D715ED" w14:textId="77777777" w:rsidR="00D3584B" w:rsidRDefault="00000000">
            <w:pPr>
              <w:spacing w:line="360" w:lineRule="exact"/>
              <w:jc w:val="center"/>
              <w:rPr>
                <w:rFonts w:ascii="宋体" w:hAnsi="宋体" w:cs="宋体"/>
                <w:b/>
                <w:bCs/>
                <w:color w:val="000000"/>
                <w:sz w:val="24"/>
              </w:rPr>
            </w:pPr>
            <w:r>
              <w:rPr>
                <w:rFonts w:hAnsi="宋体" w:cs="宋体" w:hint="eastAsia"/>
                <w:bCs/>
                <w:sz w:val="24"/>
              </w:rPr>
              <w:t>序号</w:t>
            </w:r>
          </w:p>
        </w:tc>
        <w:tc>
          <w:tcPr>
            <w:tcW w:w="1648" w:type="dxa"/>
            <w:vAlign w:val="center"/>
          </w:tcPr>
          <w:p w14:paraId="0A70F832" w14:textId="77777777" w:rsidR="00D3584B" w:rsidRDefault="00000000">
            <w:pPr>
              <w:spacing w:line="360" w:lineRule="exact"/>
              <w:jc w:val="center"/>
              <w:rPr>
                <w:rFonts w:ascii="宋体" w:hAnsi="宋体" w:cs="宋体"/>
                <w:b/>
                <w:bCs/>
                <w:color w:val="000000"/>
                <w:sz w:val="24"/>
              </w:rPr>
            </w:pPr>
            <w:r>
              <w:rPr>
                <w:rFonts w:hAnsi="宋体" w:cs="宋体" w:hint="eastAsia"/>
                <w:bCs/>
                <w:sz w:val="24"/>
              </w:rPr>
              <w:t>评审项目</w:t>
            </w:r>
          </w:p>
        </w:tc>
        <w:tc>
          <w:tcPr>
            <w:tcW w:w="720" w:type="dxa"/>
            <w:vAlign w:val="center"/>
          </w:tcPr>
          <w:p w14:paraId="2AEE5A80" w14:textId="77777777" w:rsidR="00D3584B" w:rsidRDefault="00000000">
            <w:pPr>
              <w:spacing w:line="360" w:lineRule="exact"/>
              <w:jc w:val="center"/>
              <w:rPr>
                <w:rFonts w:ascii="宋体" w:hAnsi="宋体" w:cs="宋体"/>
                <w:b/>
                <w:bCs/>
                <w:color w:val="000000"/>
                <w:sz w:val="24"/>
              </w:rPr>
            </w:pPr>
            <w:r>
              <w:rPr>
                <w:rFonts w:hAnsi="宋体" w:cs="宋体" w:hint="eastAsia"/>
                <w:bCs/>
                <w:sz w:val="24"/>
              </w:rPr>
              <w:t>分值</w:t>
            </w:r>
          </w:p>
        </w:tc>
        <w:tc>
          <w:tcPr>
            <w:tcW w:w="5458" w:type="dxa"/>
            <w:vAlign w:val="center"/>
          </w:tcPr>
          <w:p w14:paraId="1512AD28" w14:textId="77777777" w:rsidR="00D3584B" w:rsidRDefault="00000000">
            <w:pPr>
              <w:spacing w:line="360" w:lineRule="exact"/>
              <w:jc w:val="center"/>
              <w:rPr>
                <w:rFonts w:ascii="宋体" w:hAnsi="宋体" w:cs="宋体"/>
                <w:b/>
                <w:bCs/>
                <w:color w:val="000000"/>
                <w:sz w:val="24"/>
              </w:rPr>
            </w:pPr>
            <w:r>
              <w:rPr>
                <w:rFonts w:hAnsi="宋体" w:cs="宋体" w:hint="eastAsia"/>
                <w:bCs/>
                <w:sz w:val="24"/>
              </w:rPr>
              <w:t>评审内容和得分标准</w:t>
            </w:r>
          </w:p>
        </w:tc>
      </w:tr>
      <w:tr w:rsidR="00D3584B" w14:paraId="76FCCFB4" w14:textId="77777777">
        <w:trPr>
          <w:trHeight w:val="340"/>
          <w:jc w:val="center"/>
        </w:trPr>
        <w:tc>
          <w:tcPr>
            <w:tcW w:w="706" w:type="dxa"/>
            <w:vAlign w:val="center"/>
          </w:tcPr>
          <w:p w14:paraId="1E9B496E" w14:textId="77777777" w:rsidR="00D3584B" w:rsidRDefault="00000000">
            <w:pPr>
              <w:jc w:val="center"/>
              <w:rPr>
                <w:rFonts w:ascii="宋体" w:hAnsi="宋体" w:cs="宋体"/>
                <w:bCs/>
                <w:color w:val="000000"/>
                <w:sz w:val="24"/>
              </w:rPr>
            </w:pPr>
            <w:r>
              <w:rPr>
                <w:rFonts w:ascii="宋体" w:hAnsi="宋体" w:cs="宋体" w:hint="eastAsia"/>
                <w:bCs/>
                <w:color w:val="000000"/>
                <w:sz w:val="24"/>
              </w:rPr>
              <w:t>1</w:t>
            </w:r>
          </w:p>
        </w:tc>
        <w:tc>
          <w:tcPr>
            <w:tcW w:w="1648" w:type="dxa"/>
            <w:vAlign w:val="center"/>
          </w:tcPr>
          <w:p w14:paraId="465CB39D" w14:textId="77777777" w:rsidR="00D3584B" w:rsidRDefault="00000000">
            <w:pPr>
              <w:jc w:val="center"/>
              <w:rPr>
                <w:rFonts w:ascii="宋体" w:hAnsi="宋体" w:cs="宋体"/>
                <w:bCs/>
                <w:color w:val="000000"/>
                <w:sz w:val="24"/>
              </w:rPr>
            </w:pPr>
            <w:r>
              <w:rPr>
                <w:rFonts w:ascii="宋体" w:hAnsi="宋体" w:hint="eastAsia"/>
                <w:color w:val="000000"/>
                <w:sz w:val="24"/>
              </w:rPr>
              <w:t>信用报告</w:t>
            </w:r>
          </w:p>
        </w:tc>
        <w:tc>
          <w:tcPr>
            <w:tcW w:w="720" w:type="dxa"/>
            <w:vAlign w:val="center"/>
          </w:tcPr>
          <w:p w14:paraId="6D635FC8" w14:textId="77777777" w:rsidR="00D3584B" w:rsidRDefault="00000000">
            <w:pPr>
              <w:jc w:val="center"/>
              <w:rPr>
                <w:rFonts w:ascii="宋体" w:hAnsi="宋体" w:cs="宋体"/>
                <w:bCs/>
                <w:color w:val="000000"/>
                <w:sz w:val="24"/>
              </w:rPr>
            </w:pPr>
            <w:r>
              <w:rPr>
                <w:rFonts w:ascii="宋体" w:hAnsi="宋体" w:cs="宋体" w:hint="eastAsia"/>
                <w:bCs/>
                <w:color w:val="000000"/>
                <w:sz w:val="24"/>
              </w:rPr>
              <w:t>5</w:t>
            </w:r>
          </w:p>
        </w:tc>
        <w:tc>
          <w:tcPr>
            <w:tcW w:w="5458" w:type="dxa"/>
            <w:vAlign w:val="center"/>
          </w:tcPr>
          <w:p w14:paraId="185E5C04" w14:textId="77777777" w:rsidR="00D3584B" w:rsidRDefault="00000000">
            <w:pPr>
              <w:rPr>
                <w:rFonts w:ascii="宋体" w:hAnsi="宋体" w:cs="宋体"/>
                <w:bCs/>
                <w:color w:val="000000"/>
                <w:sz w:val="24"/>
              </w:rPr>
            </w:pPr>
            <w:r>
              <w:rPr>
                <w:rFonts w:ascii="宋体" w:hAnsi="宋体" w:hint="eastAsia"/>
                <w:color w:val="000000"/>
                <w:sz w:val="24"/>
              </w:rPr>
              <w:t>参评文件中提供第三方出具有效的近三年参评供应商信用报告复印件或提供中国人民银行信用（征信）报告复印件的，得5分。信用报告由合法第三方信用服务机构出具，参评文件应附上该信用机构在法律法规规定的监管部门或行业主管部门（中国人民银行等部门）进行备案的相关证明资料复印件，未按要求提供的不能得分。</w:t>
            </w:r>
          </w:p>
        </w:tc>
      </w:tr>
      <w:tr w:rsidR="00D3584B" w14:paraId="124E552F" w14:textId="77777777">
        <w:trPr>
          <w:trHeight w:val="340"/>
          <w:jc w:val="center"/>
        </w:trPr>
        <w:tc>
          <w:tcPr>
            <w:tcW w:w="706" w:type="dxa"/>
            <w:vAlign w:val="center"/>
          </w:tcPr>
          <w:p w14:paraId="5BB92CD1" w14:textId="77777777" w:rsidR="00D3584B" w:rsidRDefault="00000000">
            <w:pPr>
              <w:jc w:val="center"/>
              <w:rPr>
                <w:rFonts w:ascii="宋体" w:hAnsi="宋体" w:cs="宋体"/>
                <w:bCs/>
                <w:color w:val="000000"/>
                <w:sz w:val="24"/>
              </w:rPr>
            </w:pPr>
            <w:r>
              <w:rPr>
                <w:rFonts w:ascii="宋体" w:hAnsi="宋体" w:cs="宋体" w:hint="eastAsia"/>
                <w:bCs/>
                <w:color w:val="000000"/>
                <w:sz w:val="24"/>
              </w:rPr>
              <w:t>2</w:t>
            </w:r>
          </w:p>
        </w:tc>
        <w:tc>
          <w:tcPr>
            <w:tcW w:w="1648" w:type="dxa"/>
            <w:vAlign w:val="center"/>
          </w:tcPr>
          <w:p w14:paraId="69F934A6" w14:textId="77777777" w:rsidR="00D3584B" w:rsidRDefault="00000000">
            <w:pPr>
              <w:jc w:val="center"/>
              <w:rPr>
                <w:rFonts w:ascii="宋体" w:hAnsi="宋体"/>
                <w:color w:val="000000"/>
                <w:sz w:val="24"/>
              </w:rPr>
            </w:pPr>
            <w:r>
              <w:rPr>
                <w:rFonts w:ascii="宋体" w:hAnsi="宋体" w:hint="eastAsia"/>
                <w:color w:val="000000"/>
                <w:sz w:val="24"/>
              </w:rPr>
              <w:t>企业资质</w:t>
            </w:r>
          </w:p>
          <w:p w14:paraId="1865C5A2" w14:textId="77777777" w:rsidR="00D3584B" w:rsidRDefault="00000000">
            <w:pPr>
              <w:jc w:val="center"/>
              <w:rPr>
                <w:rFonts w:ascii="宋体" w:hAnsi="宋体" w:cs="宋体"/>
                <w:bCs/>
                <w:color w:val="000000"/>
                <w:sz w:val="24"/>
              </w:rPr>
            </w:pPr>
            <w:r>
              <w:rPr>
                <w:rFonts w:ascii="宋体" w:hAnsi="宋体" w:hint="eastAsia"/>
                <w:color w:val="000000"/>
                <w:sz w:val="24"/>
              </w:rPr>
              <w:t>评价</w:t>
            </w:r>
          </w:p>
        </w:tc>
        <w:tc>
          <w:tcPr>
            <w:tcW w:w="720" w:type="dxa"/>
            <w:vAlign w:val="center"/>
          </w:tcPr>
          <w:p w14:paraId="135B9EF6" w14:textId="77777777" w:rsidR="00D3584B" w:rsidRDefault="00000000">
            <w:pPr>
              <w:jc w:val="center"/>
              <w:rPr>
                <w:rFonts w:ascii="宋体" w:hAnsi="宋体" w:cs="宋体"/>
                <w:bCs/>
                <w:color w:val="000000"/>
                <w:sz w:val="24"/>
              </w:rPr>
            </w:pPr>
            <w:r>
              <w:rPr>
                <w:rFonts w:ascii="宋体" w:hAnsi="宋体" w:cs="宋体" w:hint="eastAsia"/>
                <w:bCs/>
                <w:color w:val="000000"/>
                <w:sz w:val="24"/>
              </w:rPr>
              <w:t>3</w:t>
            </w:r>
          </w:p>
        </w:tc>
        <w:tc>
          <w:tcPr>
            <w:tcW w:w="5458" w:type="dxa"/>
            <w:vAlign w:val="center"/>
          </w:tcPr>
          <w:p w14:paraId="3CEE054E" w14:textId="77777777" w:rsidR="00D3584B" w:rsidRDefault="00000000">
            <w:pPr>
              <w:rPr>
                <w:sz w:val="24"/>
              </w:rPr>
            </w:pPr>
            <w:r>
              <w:rPr>
                <w:rFonts w:ascii="宋体" w:hAnsi="宋体" w:hint="eastAsia"/>
                <w:color w:val="000000"/>
                <w:sz w:val="24"/>
              </w:rPr>
              <w:t>参评供应商具有CMMI 证书三级（或三级以上）（最高级为五级，即优化级），且在有效期内，得3分，参评文件提供以上证书复印件加盖参评供应商公章，否则不得分。</w:t>
            </w:r>
          </w:p>
        </w:tc>
      </w:tr>
      <w:tr w:rsidR="00D3584B" w14:paraId="207C8F8A" w14:textId="77777777">
        <w:trPr>
          <w:trHeight w:val="90"/>
          <w:jc w:val="center"/>
        </w:trPr>
        <w:tc>
          <w:tcPr>
            <w:tcW w:w="706" w:type="dxa"/>
            <w:vAlign w:val="center"/>
          </w:tcPr>
          <w:p w14:paraId="6226A95D" w14:textId="77777777" w:rsidR="00D3584B" w:rsidRDefault="00000000">
            <w:pPr>
              <w:jc w:val="center"/>
              <w:rPr>
                <w:rFonts w:ascii="宋体" w:hAnsi="宋体" w:cs="宋体"/>
                <w:bCs/>
                <w:color w:val="000000"/>
                <w:sz w:val="24"/>
              </w:rPr>
            </w:pPr>
            <w:r>
              <w:rPr>
                <w:rFonts w:ascii="宋体" w:hAnsi="宋体" w:cs="宋体" w:hint="eastAsia"/>
                <w:bCs/>
                <w:color w:val="000000"/>
                <w:sz w:val="24"/>
              </w:rPr>
              <w:t>3</w:t>
            </w:r>
          </w:p>
        </w:tc>
        <w:tc>
          <w:tcPr>
            <w:tcW w:w="1648" w:type="dxa"/>
            <w:vAlign w:val="center"/>
          </w:tcPr>
          <w:p w14:paraId="003C44F5" w14:textId="77777777" w:rsidR="00D3584B" w:rsidRDefault="00000000">
            <w:pPr>
              <w:jc w:val="center"/>
              <w:rPr>
                <w:rFonts w:ascii="宋体" w:hAnsi="宋体" w:cs="宋体"/>
                <w:bCs/>
                <w:color w:val="000000"/>
                <w:sz w:val="24"/>
              </w:rPr>
            </w:pPr>
            <w:r>
              <w:rPr>
                <w:rFonts w:ascii="宋体" w:hAnsi="宋体" w:hint="eastAsia"/>
                <w:color w:val="000000"/>
                <w:sz w:val="24"/>
              </w:rPr>
              <w:t>项目业绩</w:t>
            </w:r>
          </w:p>
        </w:tc>
        <w:tc>
          <w:tcPr>
            <w:tcW w:w="720" w:type="dxa"/>
            <w:vAlign w:val="center"/>
          </w:tcPr>
          <w:p w14:paraId="232E1B43" w14:textId="77777777" w:rsidR="00D3584B" w:rsidRDefault="00000000">
            <w:pPr>
              <w:jc w:val="center"/>
              <w:rPr>
                <w:rFonts w:ascii="宋体" w:hAnsi="宋体" w:cs="宋体"/>
                <w:bCs/>
                <w:color w:val="000000"/>
                <w:sz w:val="24"/>
              </w:rPr>
            </w:pPr>
            <w:r>
              <w:rPr>
                <w:rFonts w:ascii="宋体" w:hAnsi="宋体" w:cs="宋体" w:hint="eastAsia"/>
                <w:bCs/>
                <w:color w:val="000000"/>
                <w:sz w:val="24"/>
              </w:rPr>
              <w:t>12</w:t>
            </w:r>
          </w:p>
        </w:tc>
        <w:tc>
          <w:tcPr>
            <w:tcW w:w="5458" w:type="dxa"/>
            <w:vAlign w:val="center"/>
          </w:tcPr>
          <w:p w14:paraId="3AD88BEB" w14:textId="77777777" w:rsidR="00D3584B" w:rsidRDefault="00000000">
            <w:pPr>
              <w:rPr>
                <w:rFonts w:ascii="宋体" w:hAnsi="宋体" w:cs="宋体"/>
                <w:bCs/>
                <w:color w:val="000000"/>
                <w:sz w:val="24"/>
              </w:rPr>
            </w:pPr>
            <w:r>
              <w:rPr>
                <w:rFonts w:ascii="宋体" w:hAnsi="宋体" w:hint="eastAsia"/>
                <w:color w:val="000000"/>
                <w:sz w:val="24"/>
              </w:rPr>
              <w:t>参评供应商</w:t>
            </w:r>
            <w:r>
              <w:rPr>
                <w:rFonts w:ascii="宋体" w:hAnsi="宋体" w:hint="eastAsia"/>
                <w:sz w:val="24"/>
              </w:rPr>
              <w:t>提供近3年（2020年8月）以来完成运输行业同类采购项目（驾驶员岗前一体机）业绩证明，每个项目得4分，最高得12分。以签订采购合同的时间为准，参评文件中提供合同复印件加盖</w:t>
            </w:r>
            <w:r>
              <w:rPr>
                <w:rFonts w:ascii="宋体" w:hAnsi="宋体" w:hint="eastAsia"/>
                <w:color w:val="000000"/>
                <w:sz w:val="24"/>
              </w:rPr>
              <w:t>参评供应商</w:t>
            </w:r>
            <w:r>
              <w:rPr>
                <w:rFonts w:ascii="宋体" w:hAnsi="宋体" w:hint="eastAsia"/>
                <w:sz w:val="24"/>
              </w:rPr>
              <w:t>公章，否则不得分。</w:t>
            </w:r>
          </w:p>
        </w:tc>
      </w:tr>
      <w:tr w:rsidR="00D3584B" w14:paraId="19B0C4D7" w14:textId="77777777">
        <w:trPr>
          <w:trHeight w:val="1407"/>
          <w:jc w:val="center"/>
        </w:trPr>
        <w:tc>
          <w:tcPr>
            <w:tcW w:w="706" w:type="dxa"/>
            <w:vAlign w:val="center"/>
          </w:tcPr>
          <w:p w14:paraId="659B5A73" w14:textId="77777777" w:rsidR="00D3584B" w:rsidRDefault="00000000">
            <w:pPr>
              <w:jc w:val="center"/>
              <w:rPr>
                <w:rFonts w:ascii="宋体" w:hAnsi="宋体" w:cs="宋体"/>
                <w:bCs/>
                <w:color w:val="000000"/>
                <w:sz w:val="24"/>
              </w:rPr>
            </w:pPr>
            <w:r>
              <w:rPr>
                <w:rFonts w:ascii="宋体" w:hAnsi="宋体" w:cs="宋体" w:hint="eastAsia"/>
                <w:bCs/>
                <w:color w:val="000000"/>
                <w:sz w:val="24"/>
              </w:rPr>
              <w:t>4</w:t>
            </w:r>
          </w:p>
        </w:tc>
        <w:tc>
          <w:tcPr>
            <w:tcW w:w="1648" w:type="dxa"/>
            <w:vAlign w:val="center"/>
          </w:tcPr>
          <w:p w14:paraId="13E9EC42" w14:textId="77777777" w:rsidR="00D3584B" w:rsidRDefault="00000000">
            <w:pPr>
              <w:spacing w:line="460" w:lineRule="atLeast"/>
              <w:jc w:val="center"/>
              <w:rPr>
                <w:rFonts w:ascii="宋体" w:hAnsi="宋体"/>
                <w:color w:val="000000"/>
                <w:sz w:val="24"/>
              </w:rPr>
            </w:pPr>
            <w:r>
              <w:rPr>
                <w:rFonts w:ascii="宋体" w:hAnsi="宋体" w:hint="eastAsia"/>
                <w:color w:val="000000"/>
                <w:sz w:val="24"/>
              </w:rPr>
              <w:t>计算机软件著作情况</w:t>
            </w:r>
          </w:p>
        </w:tc>
        <w:tc>
          <w:tcPr>
            <w:tcW w:w="720" w:type="dxa"/>
            <w:vAlign w:val="center"/>
          </w:tcPr>
          <w:p w14:paraId="10196AD5" w14:textId="77777777" w:rsidR="00D3584B" w:rsidRDefault="00000000">
            <w:pPr>
              <w:jc w:val="center"/>
              <w:rPr>
                <w:rFonts w:ascii="宋体" w:hAnsi="宋体" w:cs="宋体"/>
                <w:bCs/>
                <w:color w:val="000000"/>
                <w:sz w:val="24"/>
              </w:rPr>
            </w:pPr>
            <w:r>
              <w:rPr>
                <w:rFonts w:ascii="宋体" w:hAnsi="宋体" w:cs="宋体" w:hint="eastAsia"/>
                <w:bCs/>
                <w:color w:val="000000"/>
                <w:sz w:val="24"/>
              </w:rPr>
              <w:t>6</w:t>
            </w:r>
          </w:p>
        </w:tc>
        <w:tc>
          <w:tcPr>
            <w:tcW w:w="5458" w:type="dxa"/>
            <w:vAlign w:val="center"/>
          </w:tcPr>
          <w:p w14:paraId="3A243277" w14:textId="77777777" w:rsidR="00D3584B" w:rsidRDefault="00000000">
            <w:pPr>
              <w:rPr>
                <w:rFonts w:ascii="宋体" w:hAnsi="宋体" w:cs="宋体"/>
                <w:bCs/>
                <w:color w:val="000000"/>
                <w:sz w:val="24"/>
              </w:rPr>
            </w:pPr>
            <w:r>
              <w:rPr>
                <w:rFonts w:hint="eastAsia"/>
                <w:sz w:val="24"/>
              </w:rPr>
              <w:t>国家有关权威部门颁发的与公交</w:t>
            </w:r>
            <w:r>
              <w:rPr>
                <w:rFonts w:ascii="宋体" w:hAnsi="宋体" w:hint="eastAsia"/>
                <w:sz w:val="24"/>
              </w:rPr>
              <w:t>管理相关的</w:t>
            </w:r>
            <w:r>
              <w:rPr>
                <w:rFonts w:hint="eastAsia"/>
                <w:sz w:val="24"/>
              </w:rPr>
              <w:t>软件著作权登记证书，有效期以计算机软件著作权登记时间为准。参评文件中提供计算机软件著作权登记书复印件加盖</w:t>
            </w:r>
            <w:r>
              <w:rPr>
                <w:rFonts w:ascii="宋体" w:hAnsi="宋体" w:hint="eastAsia"/>
                <w:color w:val="000000"/>
                <w:sz w:val="24"/>
              </w:rPr>
              <w:t>参评供应商</w:t>
            </w:r>
            <w:r>
              <w:rPr>
                <w:rFonts w:hint="eastAsia"/>
                <w:sz w:val="24"/>
              </w:rPr>
              <w:t>公章，每提供</w:t>
            </w:r>
            <w:r>
              <w:rPr>
                <w:rFonts w:hint="eastAsia"/>
                <w:sz w:val="24"/>
              </w:rPr>
              <w:t>1</w:t>
            </w:r>
            <w:r>
              <w:rPr>
                <w:rFonts w:hint="eastAsia"/>
                <w:sz w:val="24"/>
              </w:rPr>
              <w:t>个得</w:t>
            </w:r>
            <w:r>
              <w:rPr>
                <w:rFonts w:hint="eastAsia"/>
                <w:sz w:val="24"/>
              </w:rPr>
              <w:t xml:space="preserve"> 2</w:t>
            </w:r>
            <w:r>
              <w:rPr>
                <w:rFonts w:hint="eastAsia"/>
                <w:sz w:val="24"/>
              </w:rPr>
              <w:t>分，最高得</w:t>
            </w:r>
            <w:r>
              <w:rPr>
                <w:rFonts w:hint="eastAsia"/>
                <w:sz w:val="24"/>
              </w:rPr>
              <w:t xml:space="preserve"> 6</w:t>
            </w:r>
            <w:r>
              <w:rPr>
                <w:rFonts w:hint="eastAsia"/>
                <w:sz w:val="24"/>
              </w:rPr>
              <w:t>分。</w:t>
            </w:r>
          </w:p>
        </w:tc>
      </w:tr>
      <w:tr w:rsidR="00D3584B" w14:paraId="45DF91EE" w14:textId="77777777">
        <w:trPr>
          <w:trHeight w:val="1407"/>
          <w:jc w:val="center"/>
        </w:trPr>
        <w:tc>
          <w:tcPr>
            <w:tcW w:w="706" w:type="dxa"/>
            <w:vAlign w:val="center"/>
          </w:tcPr>
          <w:p w14:paraId="2D7C3C21" w14:textId="77777777" w:rsidR="00D3584B" w:rsidRDefault="00000000">
            <w:pPr>
              <w:jc w:val="center"/>
              <w:rPr>
                <w:rFonts w:ascii="宋体" w:hAnsi="宋体" w:cs="宋体"/>
                <w:bCs/>
                <w:color w:val="000000"/>
                <w:sz w:val="24"/>
              </w:rPr>
            </w:pPr>
            <w:r>
              <w:rPr>
                <w:rFonts w:ascii="宋体" w:hAnsi="宋体" w:cs="宋体" w:hint="eastAsia"/>
                <w:bCs/>
                <w:color w:val="000000"/>
                <w:sz w:val="24"/>
              </w:rPr>
              <w:t>5</w:t>
            </w:r>
          </w:p>
        </w:tc>
        <w:tc>
          <w:tcPr>
            <w:tcW w:w="1648" w:type="dxa"/>
            <w:vAlign w:val="center"/>
          </w:tcPr>
          <w:p w14:paraId="121B9788" w14:textId="77777777" w:rsidR="00D3584B" w:rsidRDefault="00000000">
            <w:pPr>
              <w:jc w:val="center"/>
              <w:rPr>
                <w:rFonts w:ascii="宋体" w:hAnsi="宋体" w:cs="宋体"/>
                <w:bCs/>
                <w:color w:val="000000"/>
                <w:sz w:val="24"/>
              </w:rPr>
            </w:pPr>
            <w:r>
              <w:rPr>
                <w:rFonts w:ascii="宋体" w:hAnsi="宋体" w:cs="宋体" w:hint="eastAsia"/>
                <w:bCs/>
                <w:color w:val="000000"/>
                <w:sz w:val="24"/>
              </w:rPr>
              <w:t>质保年限</w:t>
            </w:r>
          </w:p>
        </w:tc>
        <w:tc>
          <w:tcPr>
            <w:tcW w:w="720" w:type="dxa"/>
            <w:vAlign w:val="center"/>
          </w:tcPr>
          <w:p w14:paraId="4790F234" w14:textId="77777777" w:rsidR="00D3584B" w:rsidRDefault="00000000">
            <w:pPr>
              <w:jc w:val="center"/>
              <w:rPr>
                <w:rFonts w:ascii="宋体" w:hAnsi="宋体" w:cs="宋体"/>
                <w:bCs/>
                <w:color w:val="000000"/>
                <w:sz w:val="24"/>
              </w:rPr>
            </w:pPr>
            <w:r>
              <w:rPr>
                <w:rFonts w:ascii="宋体" w:hAnsi="宋体" w:cs="宋体" w:hint="eastAsia"/>
                <w:bCs/>
                <w:color w:val="000000"/>
                <w:sz w:val="24"/>
              </w:rPr>
              <w:t>5</w:t>
            </w:r>
          </w:p>
        </w:tc>
        <w:tc>
          <w:tcPr>
            <w:tcW w:w="5458" w:type="dxa"/>
            <w:vAlign w:val="center"/>
          </w:tcPr>
          <w:p w14:paraId="1EA89EC4" w14:textId="77777777" w:rsidR="00D3584B" w:rsidRDefault="00000000">
            <w:pPr>
              <w:rPr>
                <w:rFonts w:ascii="宋体" w:hAnsi="宋体" w:cs="宋体"/>
                <w:bCs/>
                <w:color w:val="000000"/>
                <w:sz w:val="24"/>
              </w:rPr>
            </w:pPr>
            <w:r>
              <w:rPr>
                <w:rFonts w:ascii="宋体" w:hAnsi="宋体" w:hint="eastAsia"/>
                <w:color w:val="000000"/>
                <w:sz w:val="24"/>
              </w:rPr>
              <w:t>参评供应商</w:t>
            </w:r>
            <w:r>
              <w:rPr>
                <w:rFonts w:ascii="宋体" w:hAnsi="宋体" w:cs="宋体" w:hint="eastAsia"/>
                <w:sz w:val="24"/>
              </w:rPr>
              <w:t>承诺延长硬件和系统年度维护质保服务年限，每增加一年质保期得5分，满分5分。（说明：参评文件中需附</w:t>
            </w:r>
            <w:proofErr w:type="gramStart"/>
            <w:r>
              <w:rPr>
                <w:rFonts w:ascii="宋体" w:hAnsi="宋体" w:cs="宋体" w:hint="eastAsia"/>
                <w:sz w:val="24"/>
              </w:rPr>
              <w:t>延保承诺</w:t>
            </w:r>
            <w:proofErr w:type="gramEnd"/>
            <w:r>
              <w:rPr>
                <w:rFonts w:ascii="宋体" w:hAnsi="宋体" w:cs="宋体" w:hint="eastAsia"/>
                <w:sz w:val="24"/>
              </w:rPr>
              <w:t>函，</w:t>
            </w:r>
            <w:r>
              <w:rPr>
                <w:rFonts w:ascii="宋体" w:hAnsi="宋体" w:hint="eastAsia"/>
                <w:color w:val="000000"/>
                <w:sz w:val="24"/>
              </w:rPr>
              <w:t>参评供应商</w:t>
            </w:r>
            <w:r>
              <w:rPr>
                <w:rFonts w:ascii="宋体" w:hAnsi="宋体" w:cs="宋体" w:hint="eastAsia"/>
                <w:sz w:val="24"/>
              </w:rPr>
              <w:t>承诺除了满足采购人要求的一年硬件和软件质保期外，增加延长提供年度系统维护质保服务，且全部质保费用已经包含在本次参评总价中。）</w:t>
            </w:r>
          </w:p>
        </w:tc>
      </w:tr>
      <w:tr w:rsidR="00D3584B" w14:paraId="20389DB9" w14:textId="77777777">
        <w:trPr>
          <w:trHeight w:val="307"/>
          <w:jc w:val="center"/>
        </w:trPr>
        <w:tc>
          <w:tcPr>
            <w:tcW w:w="706" w:type="dxa"/>
            <w:vAlign w:val="center"/>
          </w:tcPr>
          <w:p w14:paraId="2CEE314D" w14:textId="77777777" w:rsidR="00D3584B" w:rsidRDefault="00000000">
            <w:pPr>
              <w:jc w:val="center"/>
              <w:rPr>
                <w:rFonts w:ascii="宋体" w:hAnsi="宋体" w:cs="宋体"/>
                <w:bCs/>
                <w:color w:val="000000"/>
                <w:szCs w:val="21"/>
              </w:rPr>
            </w:pPr>
            <w:r>
              <w:rPr>
                <w:rFonts w:ascii="宋体" w:hAnsi="宋体" w:cs="宋体" w:hint="eastAsia"/>
                <w:bCs/>
                <w:color w:val="000000"/>
                <w:szCs w:val="21"/>
              </w:rPr>
              <w:t>6</w:t>
            </w:r>
          </w:p>
        </w:tc>
        <w:tc>
          <w:tcPr>
            <w:tcW w:w="1648" w:type="dxa"/>
            <w:vAlign w:val="center"/>
          </w:tcPr>
          <w:p w14:paraId="48E628A5" w14:textId="77777777" w:rsidR="00D3584B" w:rsidRDefault="00000000">
            <w:pPr>
              <w:spacing w:line="460" w:lineRule="atLeast"/>
              <w:jc w:val="center"/>
              <w:rPr>
                <w:rFonts w:ascii="宋体" w:hAnsi="宋体"/>
                <w:color w:val="000000"/>
                <w:sz w:val="24"/>
              </w:rPr>
            </w:pPr>
            <w:r>
              <w:rPr>
                <w:rFonts w:ascii="宋体" w:hAnsi="宋体" w:hint="eastAsia"/>
                <w:color w:val="000000"/>
                <w:sz w:val="24"/>
              </w:rPr>
              <w:t>投入人员</w:t>
            </w:r>
          </w:p>
          <w:p w14:paraId="40B21B55" w14:textId="77777777" w:rsidR="00D3584B" w:rsidRDefault="00000000">
            <w:pPr>
              <w:spacing w:line="460" w:lineRule="atLeast"/>
              <w:jc w:val="center"/>
              <w:rPr>
                <w:rFonts w:ascii="宋体" w:hAnsi="宋体" w:cs="宋体"/>
                <w:bCs/>
                <w:color w:val="000000"/>
                <w:sz w:val="24"/>
              </w:rPr>
            </w:pPr>
            <w:r>
              <w:rPr>
                <w:rFonts w:ascii="宋体" w:hAnsi="宋体" w:hint="eastAsia"/>
                <w:color w:val="000000"/>
                <w:sz w:val="24"/>
              </w:rPr>
              <w:t>计划</w:t>
            </w:r>
          </w:p>
        </w:tc>
        <w:tc>
          <w:tcPr>
            <w:tcW w:w="720" w:type="dxa"/>
            <w:vAlign w:val="center"/>
          </w:tcPr>
          <w:p w14:paraId="0BCF5A1C" w14:textId="77777777" w:rsidR="00D3584B" w:rsidRDefault="00000000">
            <w:pPr>
              <w:spacing w:line="460" w:lineRule="atLeast"/>
              <w:jc w:val="center"/>
              <w:rPr>
                <w:rFonts w:ascii="宋体" w:hAnsi="宋体" w:cs="宋体"/>
                <w:bCs/>
                <w:color w:val="000000"/>
                <w:sz w:val="24"/>
              </w:rPr>
            </w:pPr>
            <w:r>
              <w:rPr>
                <w:rFonts w:ascii="宋体" w:hAnsi="宋体" w:hint="eastAsia"/>
                <w:color w:val="000000"/>
                <w:sz w:val="24"/>
              </w:rPr>
              <w:t>9</w:t>
            </w:r>
          </w:p>
        </w:tc>
        <w:tc>
          <w:tcPr>
            <w:tcW w:w="5458" w:type="dxa"/>
            <w:vAlign w:val="center"/>
          </w:tcPr>
          <w:p w14:paraId="2CC08990" w14:textId="77777777" w:rsidR="00D3584B" w:rsidRDefault="00000000">
            <w:pPr>
              <w:rPr>
                <w:rFonts w:ascii="宋体" w:hAnsi="宋体" w:cs="宋体"/>
                <w:sz w:val="24"/>
              </w:rPr>
            </w:pPr>
            <w:r>
              <w:rPr>
                <w:rFonts w:ascii="宋体" w:hAnsi="宋体" w:cs="宋体" w:hint="eastAsia"/>
                <w:sz w:val="24"/>
              </w:rPr>
              <w:t>1、本</w:t>
            </w:r>
            <w:proofErr w:type="gramStart"/>
            <w:r>
              <w:rPr>
                <w:rFonts w:ascii="宋体" w:hAnsi="宋体" w:cs="宋体" w:hint="eastAsia"/>
                <w:sz w:val="24"/>
              </w:rPr>
              <w:t>项目项目</w:t>
            </w:r>
            <w:proofErr w:type="gramEnd"/>
            <w:r>
              <w:rPr>
                <w:rFonts w:ascii="宋体" w:hAnsi="宋体" w:cs="宋体" w:hint="eastAsia"/>
                <w:sz w:val="24"/>
              </w:rPr>
              <w:t>经理具备通过国家计算机技术与软件专业技术资格(水平)考试的证书，包括但不限于高级信息系统项目管理师证书、高级系统分析师证书、高级系统架构设计师等，每个证书得 3分，最高得3分；</w:t>
            </w:r>
          </w:p>
          <w:p w14:paraId="716A2549" w14:textId="77777777" w:rsidR="00D3584B" w:rsidRDefault="00000000">
            <w:pPr>
              <w:rPr>
                <w:rFonts w:ascii="宋体" w:hAnsi="宋体" w:cs="宋体"/>
                <w:sz w:val="24"/>
              </w:rPr>
            </w:pPr>
            <w:r>
              <w:rPr>
                <w:rFonts w:ascii="宋体" w:hAnsi="宋体" w:cs="宋体" w:hint="eastAsia"/>
                <w:sz w:val="24"/>
              </w:rPr>
              <w:t>2、本项目团队其他成员（项目经理除外）中满足：①具备国家计算机技术与软件专业技术资格(水平)考试中级证书（如软件设计师、数据库系统工程师等），每人3分，最高得6分，同一人具备不同职称或证书的，不重复计分。</w:t>
            </w:r>
          </w:p>
          <w:p w14:paraId="102568C5" w14:textId="77777777" w:rsidR="00D3584B" w:rsidRDefault="00000000">
            <w:pPr>
              <w:rPr>
                <w:rFonts w:ascii="宋体" w:hAnsi="宋体" w:cs="宋体"/>
                <w:sz w:val="24"/>
              </w:rPr>
            </w:pPr>
            <w:r>
              <w:rPr>
                <w:rFonts w:ascii="宋体" w:hAnsi="宋体" w:cs="宋体" w:hint="eastAsia"/>
                <w:sz w:val="24"/>
              </w:rPr>
              <w:t>注：参评文件提供实施人员投入计划中，除需提供相关要求的证明文件外，另需提供</w:t>
            </w:r>
            <w:r>
              <w:rPr>
                <w:rFonts w:ascii="宋体" w:hAnsi="宋体" w:hint="eastAsia"/>
                <w:color w:val="000000"/>
                <w:sz w:val="24"/>
              </w:rPr>
              <w:t>参评供应商</w:t>
            </w:r>
            <w:r>
              <w:rPr>
                <w:rFonts w:ascii="宋体" w:hAnsi="宋体" w:cs="宋体" w:hint="eastAsia"/>
                <w:sz w:val="24"/>
              </w:rPr>
              <w:t>为其购买的截止至参评截止时间前6个月内的</w:t>
            </w:r>
            <w:proofErr w:type="gramStart"/>
            <w:r>
              <w:rPr>
                <w:rFonts w:ascii="宋体" w:hAnsi="宋体" w:cs="宋体" w:hint="eastAsia"/>
                <w:sz w:val="24"/>
              </w:rPr>
              <w:t>社保证明</w:t>
            </w:r>
            <w:proofErr w:type="gramEnd"/>
            <w:r>
              <w:rPr>
                <w:rFonts w:ascii="宋体" w:hAnsi="宋体" w:cs="宋体" w:hint="eastAsia"/>
                <w:sz w:val="24"/>
              </w:rPr>
              <w:t>复印件（代缴个税税单或参加社会保险的《投保单》或《社会保险参保人员证明》等证明均可），不提供不得分。如果</w:t>
            </w:r>
            <w:r>
              <w:rPr>
                <w:rFonts w:ascii="宋体" w:hAnsi="宋体" w:hint="eastAsia"/>
                <w:color w:val="000000"/>
                <w:sz w:val="24"/>
              </w:rPr>
              <w:t>参评供应</w:t>
            </w:r>
            <w:proofErr w:type="gramStart"/>
            <w:r>
              <w:rPr>
                <w:rFonts w:ascii="宋体" w:hAnsi="宋体" w:hint="eastAsia"/>
                <w:color w:val="000000"/>
                <w:sz w:val="24"/>
              </w:rPr>
              <w:t>商</w:t>
            </w:r>
            <w:r>
              <w:rPr>
                <w:rFonts w:ascii="宋体" w:hAnsi="宋体" w:cs="宋体" w:hint="eastAsia"/>
                <w:sz w:val="24"/>
              </w:rPr>
              <w:t>成立时间或该</w:t>
            </w:r>
            <w:proofErr w:type="gramEnd"/>
            <w:r>
              <w:rPr>
                <w:rFonts w:ascii="宋体" w:hAnsi="宋体" w:cs="宋体" w:hint="eastAsia"/>
                <w:sz w:val="24"/>
              </w:rPr>
              <w:t>人员入</w:t>
            </w:r>
            <w:proofErr w:type="gramStart"/>
            <w:r>
              <w:rPr>
                <w:rFonts w:ascii="宋体" w:hAnsi="宋体" w:cs="宋体" w:hint="eastAsia"/>
                <w:sz w:val="24"/>
              </w:rPr>
              <w:t>职不足</w:t>
            </w:r>
            <w:proofErr w:type="gramEnd"/>
            <w:r>
              <w:rPr>
                <w:rFonts w:ascii="宋体" w:hAnsi="宋体" w:cs="宋体" w:hint="eastAsia"/>
                <w:sz w:val="24"/>
              </w:rPr>
              <w:t>6个月，则提供人员入</w:t>
            </w:r>
            <w:proofErr w:type="gramStart"/>
            <w:r>
              <w:rPr>
                <w:rFonts w:ascii="宋体" w:hAnsi="宋体" w:cs="宋体" w:hint="eastAsia"/>
                <w:sz w:val="24"/>
              </w:rPr>
              <w:t>职证明</w:t>
            </w:r>
            <w:proofErr w:type="gramEnd"/>
            <w:r>
              <w:rPr>
                <w:rFonts w:ascii="宋体" w:hAnsi="宋体" w:cs="宋体" w:hint="eastAsia"/>
                <w:sz w:val="24"/>
              </w:rPr>
              <w:t>及入</w:t>
            </w:r>
            <w:proofErr w:type="gramStart"/>
            <w:r>
              <w:rPr>
                <w:rFonts w:ascii="宋体" w:hAnsi="宋体" w:cs="宋体" w:hint="eastAsia"/>
                <w:sz w:val="24"/>
              </w:rPr>
              <w:t>职时间</w:t>
            </w:r>
            <w:proofErr w:type="gramEnd"/>
            <w:r>
              <w:rPr>
                <w:rFonts w:ascii="宋体" w:hAnsi="宋体" w:cs="宋体" w:hint="eastAsia"/>
                <w:sz w:val="24"/>
              </w:rPr>
              <w:t>至今</w:t>
            </w:r>
            <w:r>
              <w:rPr>
                <w:rFonts w:ascii="宋体" w:hAnsi="宋体" w:cs="宋体" w:hint="eastAsia"/>
                <w:sz w:val="24"/>
              </w:rPr>
              <w:lastRenderedPageBreak/>
              <w:t>的</w:t>
            </w:r>
            <w:proofErr w:type="gramStart"/>
            <w:r>
              <w:rPr>
                <w:rFonts w:ascii="宋体" w:hAnsi="宋体" w:cs="宋体" w:hint="eastAsia"/>
                <w:sz w:val="24"/>
              </w:rPr>
              <w:t>社保证明</w:t>
            </w:r>
            <w:proofErr w:type="gramEnd"/>
            <w:r>
              <w:rPr>
                <w:rFonts w:ascii="宋体" w:hAnsi="宋体" w:cs="宋体" w:hint="eastAsia"/>
                <w:sz w:val="24"/>
              </w:rPr>
              <w:t>。</w:t>
            </w:r>
          </w:p>
          <w:p w14:paraId="0630FBCD" w14:textId="77777777" w:rsidR="00D3584B" w:rsidRDefault="00000000">
            <w:pPr>
              <w:rPr>
                <w:rFonts w:ascii="宋体" w:hAnsi="宋体" w:cs="宋体"/>
                <w:bCs/>
                <w:color w:val="000000"/>
                <w:sz w:val="24"/>
              </w:rPr>
            </w:pPr>
            <w:r>
              <w:rPr>
                <w:rFonts w:ascii="宋体" w:hAnsi="宋体" w:cs="宋体" w:hint="eastAsia"/>
                <w:sz w:val="24"/>
              </w:rPr>
              <w:t>（如果</w:t>
            </w:r>
            <w:r>
              <w:rPr>
                <w:rFonts w:ascii="宋体" w:hAnsi="宋体" w:hint="eastAsia"/>
                <w:color w:val="000000"/>
                <w:sz w:val="24"/>
              </w:rPr>
              <w:t>参评供应</w:t>
            </w:r>
            <w:proofErr w:type="gramStart"/>
            <w:r>
              <w:rPr>
                <w:rFonts w:ascii="宋体" w:hAnsi="宋体" w:hint="eastAsia"/>
                <w:color w:val="000000"/>
                <w:sz w:val="24"/>
              </w:rPr>
              <w:t>商</w:t>
            </w:r>
            <w:r>
              <w:rPr>
                <w:rFonts w:ascii="宋体" w:hAnsi="宋体" w:cs="宋体" w:hint="eastAsia"/>
                <w:sz w:val="24"/>
              </w:rPr>
              <w:t>上述</w:t>
            </w:r>
            <w:proofErr w:type="gramEnd"/>
            <w:r>
              <w:rPr>
                <w:rFonts w:ascii="宋体" w:hAnsi="宋体" w:cs="宋体" w:hint="eastAsia"/>
                <w:sz w:val="24"/>
              </w:rPr>
              <w:t>人员为其他用工形式，则还需提供该人员用工关系的证明资料</w:t>
            </w:r>
            <w:proofErr w:type="gramStart"/>
            <w:r>
              <w:rPr>
                <w:rFonts w:ascii="宋体" w:hAnsi="宋体" w:cs="宋体" w:hint="eastAsia"/>
                <w:sz w:val="24"/>
              </w:rPr>
              <w:t>且人员</w:t>
            </w:r>
            <w:proofErr w:type="gramEnd"/>
            <w:r>
              <w:rPr>
                <w:rFonts w:ascii="宋体" w:hAnsi="宋体" w:cs="宋体" w:hint="eastAsia"/>
                <w:sz w:val="24"/>
              </w:rPr>
              <w:t>用工关系证明中须列明该人员的用工期限，用工期限应涵盖本项目服务时间，否则不得分。）</w:t>
            </w:r>
          </w:p>
        </w:tc>
      </w:tr>
      <w:tr w:rsidR="00D3584B" w14:paraId="2E37D2EB" w14:textId="77777777">
        <w:trPr>
          <w:trHeight w:val="2007"/>
          <w:jc w:val="center"/>
        </w:trPr>
        <w:tc>
          <w:tcPr>
            <w:tcW w:w="706" w:type="dxa"/>
            <w:vAlign w:val="center"/>
          </w:tcPr>
          <w:p w14:paraId="3707892A" w14:textId="77777777" w:rsidR="00D3584B" w:rsidRDefault="00000000">
            <w:pPr>
              <w:jc w:val="center"/>
              <w:rPr>
                <w:rFonts w:ascii="宋体" w:hAnsi="宋体" w:cs="宋体"/>
                <w:bCs/>
                <w:color w:val="000000"/>
                <w:szCs w:val="21"/>
              </w:rPr>
            </w:pPr>
            <w:r>
              <w:rPr>
                <w:rFonts w:ascii="宋体" w:hAnsi="宋体" w:cs="宋体" w:hint="eastAsia"/>
                <w:bCs/>
                <w:color w:val="000000"/>
                <w:szCs w:val="21"/>
              </w:rPr>
              <w:lastRenderedPageBreak/>
              <w:t>7</w:t>
            </w:r>
          </w:p>
        </w:tc>
        <w:tc>
          <w:tcPr>
            <w:tcW w:w="1648" w:type="dxa"/>
            <w:vAlign w:val="center"/>
          </w:tcPr>
          <w:p w14:paraId="3725EA9F" w14:textId="77777777" w:rsidR="00D3584B" w:rsidRDefault="00000000">
            <w:pPr>
              <w:spacing w:line="420" w:lineRule="atLeast"/>
              <w:jc w:val="center"/>
              <w:rPr>
                <w:rFonts w:ascii="宋体" w:hAnsi="宋体"/>
                <w:color w:val="000000"/>
                <w:sz w:val="24"/>
              </w:rPr>
            </w:pPr>
            <w:r>
              <w:rPr>
                <w:rFonts w:ascii="宋体" w:hAnsi="宋体" w:hint="eastAsia"/>
                <w:color w:val="000000"/>
                <w:sz w:val="24"/>
              </w:rPr>
              <w:t>项目需求</w:t>
            </w:r>
          </w:p>
          <w:p w14:paraId="44A6B1D9" w14:textId="77777777" w:rsidR="00D3584B" w:rsidRDefault="00000000">
            <w:pPr>
              <w:spacing w:line="420" w:lineRule="atLeast"/>
              <w:jc w:val="center"/>
              <w:rPr>
                <w:rFonts w:ascii="宋体" w:hAnsi="宋体" w:cs="宋体"/>
                <w:bCs/>
                <w:color w:val="000000"/>
                <w:sz w:val="24"/>
              </w:rPr>
            </w:pPr>
            <w:r>
              <w:rPr>
                <w:rFonts w:ascii="宋体" w:hAnsi="宋体" w:hint="eastAsia"/>
                <w:color w:val="000000"/>
                <w:sz w:val="24"/>
              </w:rPr>
              <w:t>理解</w:t>
            </w:r>
          </w:p>
        </w:tc>
        <w:tc>
          <w:tcPr>
            <w:tcW w:w="720" w:type="dxa"/>
            <w:vAlign w:val="center"/>
          </w:tcPr>
          <w:p w14:paraId="4A01B4BD" w14:textId="77777777" w:rsidR="00D3584B" w:rsidRDefault="00000000">
            <w:pPr>
              <w:spacing w:line="420" w:lineRule="atLeast"/>
              <w:jc w:val="center"/>
              <w:rPr>
                <w:rFonts w:ascii="宋体" w:hAnsi="宋体" w:cs="宋体"/>
                <w:bCs/>
                <w:color w:val="000000"/>
                <w:sz w:val="24"/>
              </w:rPr>
            </w:pPr>
            <w:r>
              <w:rPr>
                <w:rFonts w:ascii="宋体" w:hAnsi="宋体" w:hint="eastAsia"/>
                <w:color w:val="000000"/>
                <w:sz w:val="24"/>
              </w:rPr>
              <w:t>5</w:t>
            </w:r>
          </w:p>
        </w:tc>
        <w:tc>
          <w:tcPr>
            <w:tcW w:w="5458" w:type="dxa"/>
            <w:vAlign w:val="center"/>
          </w:tcPr>
          <w:p w14:paraId="3E7F8782" w14:textId="77777777" w:rsidR="00D3584B" w:rsidRDefault="00000000">
            <w:pPr>
              <w:rPr>
                <w:rFonts w:ascii="宋体" w:hAnsi="宋体" w:cs="宋体"/>
                <w:sz w:val="24"/>
              </w:rPr>
            </w:pPr>
            <w:r>
              <w:rPr>
                <w:rFonts w:ascii="宋体" w:hAnsi="宋体" w:cs="宋体" w:hint="eastAsia"/>
                <w:sz w:val="24"/>
              </w:rPr>
              <w:t>对</w:t>
            </w:r>
            <w:r>
              <w:rPr>
                <w:rFonts w:ascii="宋体" w:hAnsi="宋体" w:hint="eastAsia"/>
                <w:color w:val="000000"/>
                <w:sz w:val="24"/>
              </w:rPr>
              <w:t>参评供应商</w:t>
            </w:r>
            <w:r>
              <w:rPr>
                <w:rFonts w:ascii="宋体" w:hAnsi="宋体" w:cs="宋体" w:hint="eastAsia"/>
                <w:sz w:val="24"/>
              </w:rPr>
              <w:t>的总体解决方案，对本项目包括背景、现状等了解程度和解决方案的建设目标、建设思路等进行综合评价。</w:t>
            </w:r>
          </w:p>
          <w:p w14:paraId="3D7E5FB1" w14:textId="77777777" w:rsidR="00D3584B" w:rsidRDefault="00000000">
            <w:pPr>
              <w:numPr>
                <w:ilvl w:val="0"/>
                <w:numId w:val="13"/>
              </w:numPr>
              <w:rPr>
                <w:rFonts w:ascii="宋体" w:hAnsi="宋体" w:cs="宋体"/>
                <w:sz w:val="24"/>
              </w:rPr>
            </w:pPr>
            <w:r>
              <w:rPr>
                <w:rFonts w:ascii="宋体" w:hAnsi="宋体" w:cs="宋体" w:hint="eastAsia"/>
                <w:sz w:val="24"/>
              </w:rPr>
              <w:t>满足项目要求，综合评价优的得5分；</w:t>
            </w:r>
          </w:p>
          <w:p w14:paraId="3429DE7F" w14:textId="77777777" w:rsidR="00D3584B" w:rsidRDefault="00000000">
            <w:pPr>
              <w:numPr>
                <w:ilvl w:val="0"/>
                <w:numId w:val="13"/>
              </w:numPr>
              <w:rPr>
                <w:rFonts w:ascii="宋体" w:hAnsi="宋体" w:cs="宋体"/>
                <w:sz w:val="24"/>
              </w:rPr>
            </w:pPr>
            <w:r>
              <w:rPr>
                <w:rFonts w:ascii="宋体" w:hAnsi="宋体" w:cs="宋体" w:hint="eastAsia"/>
                <w:sz w:val="24"/>
              </w:rPr>
              <w:t>综合评价一般的得3分；</w:t>
            </w:r>
          </w:p>
          <w:p w14:paraId="454975C5" w14:textId="77777777" w:rsidR="00D3584B" w:rsidRDefault="00000000">
            <w:pPr>
              <w:numPr>
                <w:ilvl w:val="0"/>
                <w:numId w:val="13"/>
              </w:numPr>
              <w:rPr>
                <w:rFonts w:ascii="宋体" w:hAnsi="宋体" w:cs="宋体"/>
                <w:bCs/>
                <w:color w:val="000000"/>
                <w:sz w:val="24"/>
              </w:rPr>
            </w:pPr>
            <w:r>
              <w:rPr>
                <w:rFonts w:ascii="宋体" w:hAnsi="宋体" w:cs="宋体" w:hint="eastAsia"/>
                <w:sz w:val="24"/>
              </w:rPr>
              <w:t>基本满足项目要求或综合评价较差的得1分。</w:t>
            </w:r>
          </w:p>
        </w:tc>
      </w:tr>
      <w:tr w:rsidR="00D3584B" w14:paraId="1F5D123A" w14:textId="77777777">
        <w:trPr>
          <w:trHeight w:val="282"/>
          <w:jc w:val="center"/>
        </w:trPr>
        <w:tc>
          <w:tcPr>
            <w:tcW w:w="706" w:type="dxa"/>
            <w:vAlign w:val="center"/>
          </w:tcPr>
          <w:p w14:paraId="2EA35EBC" w14:textId="77777777" w:rsidR="00D3584B" w:rsidRDefault="00000000">
            <w:pPr>
              <w:jc w:val="center"/>
              <w:rPr>
                <w:rFonts w:ascii="宋体" w:hAnsi="宋体" w:cs="宋体"/>
                <w:bCs/>
                <w:color w:val="000000"/>
                <w:szCs w:val="21"/>
              </w:rPr>
            </w:pPr>
            <w:r>
              <w:rPr>
                <w:rFonts w:ascii="宋体" w:hAnsi="宋体" w:cs="宋体" w:hint="eastAsia"/>
                <w:bCs/>
                <w:color w:val="000000"/>
                <w:szCs w:val="21"/>
              </w:rPr>
              <w:t>8</w:t>
            </w:r>
          </w:p>
        </w:tc>
        <w:tc>
          <w:tcPr>
            <w:tcW w:w="1648" w:type="dxa"/>
            <w:vAlign w:val="center"/>
          </w:tcPr>
          <w:p w14:paraId="4C761236" w14:textId="77777777" w:rsidR="00D3584B" w:rsidRDefault="00000000">
            <w:pPr>
              <w:jc w:val="center"/>
              <w:rPr>
                <w:rFonts w:ascii="宋体" w:hAnsi="宋体" w:cs="宋体"/>
                <w:sz w:val="24"/>
              </w:rPr>
            </w:pPr>
            <w:r>
              <w:rPr>
                <w:rFonts w:ascii="宋体" w:hAnsi="宋体" w:cs="宋体" w:hint="eastAsia"/>
                <w:sz w:val="24"/>
              </w:rPr>
              <w:t>技术条款</w:t>
            </w:r>
          </w:p>
          <w:p w14:paraId="68A57922" w14:textId="77777777" w:rsidR="00D3584B" w:rsidRDefault="00000000">
            <w:pPr>
              <w:jc w:val="center"/>
              <w:rPr>
                <w:rFonts w:ascii="宋体" w:hAnsi="宋体" w:cs="宋体"/>
                <w:sz w:val="24"/>
              </w:rPr>
            </w:pPr>
            <w:r>
              <w:rPr>
                <w:rFonts w:ascii="宋体" w:hAnsi="宋体" w:cs="宋体" w:hint="eastAsia"/>
                <w:sz w:val="24"/>
              </w:rPr>
              <w:t>响应程度</w:t>
            </w:r>
          </w:p>
        </w:tc>
        <w:tc>
          <w:tcPr>
            <w:tcW w:w="720" w:type="dxa"/>
            <w:vAlign w:val="center"/>
          </w:tcPr>
          <w:p w14:paraId="2F24ED30" w14:textId="77777777" w:rsidR="00D3584B" w:rsidRDefault="00000000">
            <w:pPr>
              <w:jc w:val="center"/>
              <w:rPr>
                <w:rFonts w:ascii="宋体" w:hAnsi="宋体" w:cs="宋体"/>
                <w:sz w:val="24"/>
              </w:rPr>
            </w:pPr>
            <w:r>
              <w:rPr>
                <w:rFonts w:ascii="宋体" w:hAnsi="宋体" w:cs="宋体" w:hint="eastAsia"/>
                <w:sz w:val="24"/>
              </w:rPr>
              <w:t>9</w:t>
            </w:r>
          </w:p>
        </w:tc>
        <w:tc>
          <w:tcPr>
            <w:tcW w:w="5458" w:type="dxa"/>
            <w:vAlign w:val="center"/>
          </w:tcPr>
          <w:p w14:paraId="36AC0A21" w14:textId="77777777" w:rsidR="00D3584B" w:rsidRDefault="00000000">
            <w:pPr>
              <w:rPr>
                <w:rFonts w:ascii="宋体" w:hAnsi="宋体" w:cs="宋体"/>
                <w:sz w:val="24"/>
              </w:rPr>
            </w:pPr>
            <w:r>
              <w:rPr>
                <w:rFonts w:ascii="宋体" w:hAnsi="宋体" w:cs="宋体" w:hint="eastAsia"/>
                <w:sz w:val="24"/>
              </w:rPr>
              <w:t>根据各</w:t>
            </w:r>
            <w:r>
              <w:rPr>
                <w:rFonts w:ascii="宋体" w:hAnsi="宋体" w:hint="eastAsia"/>
                <w:color w:val="000000"/>
                <w:sz w:val="24"/>
              </w:rPr>
              <w:t>参评供应商</w:t>
            </w:r>
            <w:r>
              <w:rPr>
                <w:rFonts w:ascii="宋体" w:hAnsi="宋体" w:cs="宋体" w:hint="eastAsia"/>
                <w:sz w:val="24"/>
              </w:rPr>
              <w:t>对项目内容的技术条款响应情况进行评审：</w:t>
            </w:r>
          </w:p>
          <w:p w14:paraId="010D569B" w14:textId="77777777" w:rsidR="00D3584B" w:rsidRDefault="00000000">
            <w:pPr>
              <w:rPr>
                <w:rFonts w:ascii="宋体" w:hAnsi="宋体" w:cs="宋体"/>
                <w:sz w:val="24"/>
              </w:rPr>
            </w:pPr>
            <w:r>
              <w:rPr>
                <w:rFonts w:ascii="宋体" w:hAnsi="宋体" w:cs="宋体" w:hint="eastAsia"/>
                <w:sz w:val="24"/>
              </w:rPr>
              <w:t>标注“▲”的技术条款为重要技术指标，</w:t>
            </w:r>
            <w:r>
              <w:rPr>
                <w:rFonts w:ascii="宋体" w:hAnsi="宋体" w:hint="eastAsia"/>
                <w:color w:val="000000"/>
                <w:sz w:val="24"/>
              </w:rPr>
              <w:t>参评供应</w:t>
            </w:r>
            <w:proofErr w:type="gramStart"/>
            <w:r>
              <w:rPr>
                <w:rFonts w:ascii="宋体" w:hAnsi="宋体" w:hint="eastAsia"/>
                <w:color w:val="000000"/>
                <w:sz w:val="24"/>
              </w:rPr>
              <w:t>商</w:t>
            </w:r>
            <w:r>
              <w:rPr>
                <w:rFonts w:ascii="宋体" w:hAnsi="宋体" w:cs="宋体" w:hint="eastAsia"/>
                <w:sz w:val="24"/>
              </w:rPr>
              <w:t>完全响应</w:t>
            </w:r>
            <w:proofErr w:type="gramEnd"/>
            <w:r>
              <w:rPr>
                <w:rFonts w:ascii="宋体" w:hAnsi="宋体" w:cs="宋体" w:hint="eastAsia"/>
                <w:sz w:val="24"/>
              </w:rPr>
              <w:t>的，得3分；</w:t>
            </w:r>
            <w:proofErr w:type="gramStart"/>
            <w:r>
              <w:rPr>
                <w:rFonts w:ascii="宋体" w:hAnsi="宋体" w:cs="宋体" w:hint="eastAsia"/>
                <w:sz w:val="24"/>
              </w:rPr>
              <w:t>每负偏离</w:t>
            </w:r>
            <w:proofErr w:type="gramEnd"/>
            <w:r>
              <w:rPr>
                <w:rFonts w:ascii="宋体" w:hAnsi="宋体" w:cs="宋体" w:hint="eastAsia"/>
                <w:sz w:val="24"/>
              </w:rPr>
              <w:t>一项扣3分，扣至0分为止。</w:t>
            </w:r>
          </w:p>
          <w:p w14:paraId="77C017C7" w14:textId="77777777" w:rsidR="00D3584B" w:rsidRDefault="00000000">
            <w:pPr>
              <w:rPr>
                <w:rFonts w:ascii="宋体" w:hAnsi="宋体" w:cs="宋体"/>
                <w:sz w:val="24"/>
              </w:rPr>
            </w:pPr>
            <w:r>
              <w:rPr>
                <w:rFonts w:ascii="宋体" w:hAnsi="宋体" w:cs="宋体" w:hint="eastAsia"/>
                <w:sz w:val="24"/>
              </w:rPr>
              <w:t>注：</w:t>
            </w:r>
            <w:r>
              <w:rPr>
                <w:rFonts w:ascii="宋体" w:hAnsi="宋体" w:hint="eastAsia"/>
                <w:color w:val="000000"/>
                <w:sz w:val="24"/>
              </w:rPr>
              <w:t>参评供应商</w:t>
            </w:r>
            <w:r>
              <w:rPr>
                <w:rFonts w:ascii="宋体" w:hAnsi="宋体" w:cs="宋体" w:hint="eastAsia"/>
                <w:sz w:val="24"/>
              </w:rPr>
              <w:t>必须按技术条款的实际参数进行响应，并提供响应要求说明和有关资料，否则视为没有响应。不提供证明材料者不得分。</w:t>
            </w:r>
          </w:p>
        </w:tc>
      </w:tr>
      <w:tr w:rsidR="00D3584B" w14:paraId="46957DF7" w14:textId="77777777">
        <w:trPr>
          <w:trHeight w:val="2840"/>
          <w:jc w:val="center"/>
        </w:trPr>
        <w:tc>
          <w:tcPr>
            <w:tcW w:w="706" w:type="dxa"/>
            <w:vAlign w:val="center"/>
          </w:tcPr>
          <w:p w14:paraId="5090ED7F" w14:textId="77777777" w:rsidR="00D3584B" w:rsidRDefault="00000000">
            <w:pPr>
              <w:jc w:val="center"/>
              <w:rPr>
                <w:rFonts w:ascii="宋体" w:hAnsi="宋体" w:cs="宋体"/>
                <w:bCs/>
                <w:color w:val="000000"/>
                <w:szCs w:val="21"/>
              </w:rPr>
            </w:pPr>
            <w:r>
              <w:rPr>
                <w:rFonts w:ascii="宋体" w:hAnsi="宋体" w:cs="宋体" w:hint="eastAsia"/>
                <w:bCs/>
                <w:color w:val="000000"/>
                <w:szCs w:val="21"/>
              </w:rPr>
              <w:t>9</w:t>
            </w:r>
          </w:p>
        </w:tc>
        <w:tc>
          <w:tcPr>
            <w:tcW w:w="1648" w:type="dxa"/>
            <w:vAlign w:val="center"/>
          </w:tcPr>
          <w:p w14:paraId="62F40457" w14:textId="77777777" w:rsidR="00D3584B" w:rsidRDefault="00000000">
            <w:pPr>
              <w:spacing w:line="420" w:lineRule="atLeast"/>
              <w:jc w:val="center"/>
              <w:rPr>
                <w:rFonts w:ascii="宋体" w:hAnsi="宋体"/>
                <w:color w:val="000000"/>
                <w:sz w:val="24"/>
              </w:rPr>
            </w:pPr>
            <w:r>
              <w:rPr>
                <w:rFonts w:ascii="宋体" w:hAnsi="宋体" w:hint="eastAsia"/>
                <w:color w:val="000000"/>
                <w:sz w:val="24"/>
              </w:rPr>
              <w:t>质量保障</w:t>
            </w:r>
          </w:p>
        </w:tc>
        <w:tc>
          <w:tcPr>
            <w:tcW w:w="720" w:type="dxa"/>
            <w:vAlign w:val="center"/>
          </w:tcPr>
          <w:p w14:paraId="46576A54" w14:textId="77777777" w:rsidR="00D3584B" w:rsidRDefault="00000000">
            <w:pPr>
              <w:spacing w:line="420" w:lineRule="atLeast"/>
              <w:jc w:val="center"/>
              <w:rPr>
                <w:rFonts w:ascii="宋体" w:hAnsi="宋体"/>
                <w:color w:val="000000"/>
                <w:sz w:val="24"/>
              </w:rPr>
            </w:pPr>
            <w:r>
              <w:rPr>
                <w:rFonts w:ascii="宋体" w:hAnsi="宋体" w:hint="eastAsia"/>
                <w:color w:val="000000"/>
                <w:sz w:val="24"/>
              </w:rPr>
              <w:t>6</w:t>
            </w:r>
          </w:p>
        </w:tc>
        <w:tc>
          <w:tcPr>
            <w:tcW w:w="5458" w:type="dxa"/>
            <w:vAlign w:val="center"/>
          </w:tcPr>
          <w:p w14:paraId="2296E17F" w14:textId="77777777" w:rsidR="00D3584B" w:rsidRDefault="00000000">
            <w:pPr>
              <w:rPr>
                <w:rFonts w:ascii="宋体" w:hAnsi="宋体" w:cs="宋体"/>
                <w:sz w:val="24"/>
              </w:rPr>
            </w:pPr>
            <w:r>
              <w:rPr>
                <w:rFonts w:ascii="宋体" w:hAnsi="宋体" w:hint="eastAsia"/>
                <w:color w:val="000000"/>
                <w:sz w:val="24"/>
              </w:rPr>
              <w:t>参评供应商</w:t>
            </w:r>
            <w:r>
              <w:rPr>
                <w:rFonts w:ascii="宋体" w:hAnsi="宋体" w:cs="宋体" w:hint="eastAsia"/>
                <w:sz w:val="24"/>
              </w:rPr>
              <w:t>提供项目实施人员安排和配套设备质量承诺书，对于交付使用期、保修期限、到达故障现场时间以及定期维护（注明时间）、技术培训、保修期外服务方案等做出承诺：</w:t>
            </w:r>
          </w:p>
          <w:p w14:paraId="11559BD5" w14:textId="77777777" w:rsidR="00D3584B" w:rsidRDefault="00000000">
            <w:pPr>
              <w:numPr>
                <w:ilvl w:val="0"/>
                <w:numId w:val="14"/>
              </w:numPr>
              <w:rPr>
                <w:rFonts w:ascii="宋体" w:hAnsi="宋体" w:cs="宋体"/>
                <w:sz w:val="24"/>
              </w:rPr>
            </w:pPr>
            <w:r>
              <w:rPr>
                <w:rFonts w:ascii="宋体" w:hAnsi="宋体" w:cs="宋体" w:hint="eastAsia"/>
                <w:sz w:val="24"/>
              </w:rPr>
              <w:t>承诺书内容详细周全，可行性强，得6分；</w:t>
            </w:r>
          </w:p>
          <w:p w14:paraId="1C47F3ED" w14:textId="77777777" w:rsidR="00D3584B" w:rsidRDefault="00000000">
            <w:pPr>
              <w:numPr>
                <w:ilvl w:val="0"/>
                <w:numId w:val="14"/>
              </w:numPr>
              <w:rPr>
                <w:rFonts w:ascii="宋体" w:hAnsi="宋体" w:cs="宋体"/>
                <w:sz w:val="24"/>
              </w:rPr>
            </w:pPr>
            <w:r>
              <w:rPr>
                <w:rFonts w:ascii="宋体" w:hAnsi="宋体" w:cs="宋体" w:hint="eastAsia"/>
                <w:sz w:val="24"/>
              </w:rPr>
              <w:t>承诺书内容全面，可行，但不详尽，欠缺周密，得3分；</w:t>
            </w:r>
          </w:p>
          <w:p w14:paraId="0F6591C2" w14:textId="77777777" w:rsidR="00D3584B" w:rsidRDefault="00000000">
            <w:pPr>
              <w:numPr>
                <w:ilvl w:val="0"/>
                <w:numId w:val="14"/>
              </w:numPr>
              <w:rPr>
                <w:rFonts w:ascii="宋体" w:hAnsi="宋体"/>
                <w:color w:val="000000"/>
                <w:sz w:val="24"/>
              </w:rPr>
            </w:pPr>
            <w:r>
              <w:rPr>
                <w:rFonts w:ascii="宋体" w:hAnsi="宋体" w:cs="宋体" w:hint="eastAsia"/>
                <w:sz w:val="24"/>
              </w:rPr>
              <w:t>承诺书内容不全面，不详尽，可行性低，不利于项目实施得或不提供承诺书的得0分；</w:t>
            </w:r>
          </w:p>
        </w:tc>
      </w:tr>
      <w:tr w:rsidR="00D3584B" w14:paraId="1EB5DC04" w14:textId="77777777">
        <w:trPr>
          <w:trHeight w:val="714"/>
          <w:jc w:val="center"/>
        </w:trPr>
        <w:tc>
          <w:tcPr>
            <w:tcW w:w="706" w:type="dxa"/>
            <w:vAlign w:val="center"/>
          </w:tcPr>
          <w:p w14:paraId="700E594D" w14:textId="77777777" w:rsidR="00D3584B" w:rsidRDefault="00000000">
            <w:pPr>
              <w:jc w:val="center"/>
              <w:rPr>
                <w:rFonts w:ascii="宋体" w:hAnsi="宋体" w:cs="宋体"/>
                <w:bCs/>
                <w:color w:val="000000"/>
                <w:szCs w:val="21"/>
              </w:rPr>
            </w:pPr>
            <w:r>
              <w:rPr>
                <w:rFonts w:ascii="宋体" w:hAnsi="宋体" w:cs="宋体" w:hint="eastAsia"/>
                <w:b/>
                <w:bCs/>
                <w:sz w:val="24"/>
              </w:rPr>
              <w:t>合计</w:t>
            </w:r>
          </w:p>
        </w:tc>
        <w:tc>
          <w:tcPr>
            <w:tcW w:w="2368" w:type="dxa"/>
            <w:gridSpan w:val="2"/>
            <w:vAlign w:val="center"/>
          </w:tcPr>
          <w:p w14:paraId="7184C060" w14:textId="77777777" w:rsidR="00D3584B" w:rsidRDefault="00000000">
            <w:pPr>
              <w:ind w:left="-23" w:firstLine="416"/>
              <w:jc w:val="center"/>
              <w:rPr>
                <w:rFonts w:ascii="宋体" w:hAnsi="宋体" w:cs="宋体"/>
                <w:bCs/>
                <w:color w:val="000000"/>
                <w:sz w:val="24"/>
              </w:rPr>
            </w:pPr>
            <w:r>
              <w:rPr>
                <w:rFonts w:ascii="宋体" w:hAnsi="宋体" w:cs="宋体" w:hint="eastAsia"/>
                <w:bCs/>
                <w:color w:val="000000"/>
                <w:sz w:val="24"/>
              </w:rPr>
              <w:t>60</w:t>
            </w:r>
          </w:p>
        </w:tc>
        <w:tc>
          <w:tcPr>
            <w:tcW w:w="5458" w:type="dxa"/>
            <w:vAlign w:val="center"/>
          </w:tcPr>
          <w:p w14:paraId="0CD5282D" w14:textId="77777777" w:rsidR="00D3584B" w:rsidRDefault="00D3584B">
            <w:pPr>
              <w:snapToGrid w:val="0"/>
              <w:rPr>
                <w:rFonts w:ascii="宋体" w:hAnsi="宋体" w:cs="宋体"/>
                <w:bCs/>
                <w:color w:val="000000"/>
                <w:sz w:val="24"/>
              </w:rPr>
            </w:pPr>
          </w:p>
          <w:p w14:paraId="6872FF37" w14:textId="77777777" w:rsidR="00D3584B" w:rsidRDefault="00D3584B">
            <w:pPr>
              <w:rPr>
                <w:rFonts w:ascii="宋体" w:hAnsi="宋体" w:cs="宋体"/>
                <w:bCs/>
                <w:color w:val="000000"/>
                <w:sz w:val="24"/>
              </w:rPr>
            </w:pPr>
          </w:p>
        </w:tc>
      </w:tr>
    </w:tbl>
    <w:p w14:paraId="41C642AB" w14:textId="77777777" w:rsidR="00D3584B" w:rsidRDefault="00D3584B">
      <w:pPr>
        <w:ind w:firstLineChars="200" w:firstLine="480"/>
        <w:rPr>
          <w:rFonts w:ascii="宋体" w:hAnsi="宋体" w:cs="宋体"/>
          <w:sz w:val="24"/>
        </w:rPr>
      </w:pPr>
    </w:p>
    <w:p w14:paraId="6DF88351" w14:textId="77777777" w:rsidR="00D3584B" w:rsidRDefault="00D3584B">
      <w:pPr>
        <w:ind w:firstLineChars="200" w:firstLine="480"/>
        <w:rPr>
          <w:rFonts w:ascii="宋体" w:hAnsi="宋体" w:cs="宋体"/>
          <w:sz w:val="24"/>
        </w:rPr>
      </w:pPr>
    </w:p>
    <w:p w14:paraId="71D2BB86" w14:textId="77777777" w:rsidR="00D3584B" w:rsidRDefault="00D3584B">
      <w:pPr>
        <w:ind w:firstLineChars="200" w:firstLine="480"/>
        <w:rPr>
          <w:rFonts w:ascii="宋体" w:hAnsi="宋体" w:cs="宋体"/>
          <w:sz w:val="24"/>
        </w:rPr>
      </w:pPr>
    </w:p>
    <w:p w14:paraId="3C7102AF" w14:textId="77777777" w:rsidR="00D3584B" w:rsidRDefault="00D3584B">
      <w:pPr>
        <w:ind w:firstLineChars="200" w:firstLine="480"/>
        <w:rPr>
          <w:rFonts w:ascii="宋体" w:hAnsi="宋体" w:cs="宋体"/>
          <w:sz w:val="24"/>
        </w:rPr>
      </w:pPr>
    </w:p>
    <w:p w14:paraId="5680C8EB" w14:textId="77777777" w:rsidR="00D3584B" w:rsidRDefault="00D3584B">
      <w:pPr>
        <w:ind w:firstLineChars="200" w:firstLine="480"/>
        <w:rPr>
          <w:rFonts w:ascii="宋体" w:hAnsi="宋体" w:cs="宋体"/>
          <w:sz w:val="24"/>
        </w:rPr>
      </w:pPr>
    </w:p>
    <w:p w14:paraId="25A8B4F1" w14:textId="77777777" w:rsidR="00D3584B" w:rsidRDefault="00D3584B">
      <w:pPr>
        <w:ind w:firstLineChars="200" w:firstLine="480"/>
        <w:rPr>
          <w:rFonts w:ascii="宋体" w:hAnsi="宋体" w:cs="宋体"/>
          <w:sz w:val="24"/>
        </w:rPr>
      </w:pPr>
    </w:p>
    <w:p w14:paraId="543245A9" w14:textId="77777777" w:rsidR="00D3584B" w:rsidRDefault="00D3584B">
      <w:pPr>
        <w:ind w:firstLineChars="200" w:firstLine="480"/>
        <w:rPr>
          <w:rFonts w:ascii="宋体" w:hAnsi="宋体" w:cs="宋体"/>
          <w:sz w:val="24"/>
        </w:rPr>
      </w:pPr>
    </w:p>
    <w:p w14:paraId="27A74282" w14:textId="77777777" w:rsidR="00D3584B" w:rsidRDefault="00D3584B">
      <w:pPr>
        <w:ind w:firstLineChars="200" w:firstLine="480"/>
        <w:rPr>
          <w:rFonts w:ascii="宋体" w:hAnsi="宋体" w:cs="宋体"/>
          <w:sz w:val="24"/>
        </w:rPr>
      </w:pPr>
    </w:p>
    <w:p w14:paraId="56AF2E19" w14:textId="77777777" w:rsidR="00D3584B" w:rsidRDefault="00D3584B">
      <w:pPr>
        <w:ind w:firstLineChars="200" w:firstLine="480"/>
        <w:rPr>
          <w:rFonts w:ascii="宋体" w:hAnsi="宋体" w:cs="宋体"/>
          <w:sz w:val="24"/>
        </w:rPr>
      </w:pPr>
    </w:p>
    <w:p w14:paraId="198849C1" w14:textId="77777777" w:rsidR="00D3584B" w:rsidRDefault="00D3584B">
      <w:pPr>
        <w:ind w:firstLineChars="200" w:firstLine="480"/>
        <w:rPr>
          <w:rFonts w:ascii="宋体" w:hAnsi="宋体" w:cs="宋体"/>
          <w:sz w:val="24"/>
        </w:rPr>
      </w:pPr>
    </w:p>
    <w:p w14:paraId="1C822E55" w14:textId="77777777" w:rsidR="00D3584B" w:rsidRDefault="00D3584B">
      <w:pPr>
        <w:ind w:firstLineChars="200" w:firstLine="480"/>
        <w:rPr>
          <w:rFonts w:ascii="宋体" w:hAnsi="宋体" w:cs="宋体"/>
          <w:sz w:val="24"/>
        </w:rPr>
      </w:pPr>
    </w:p>
    <w:p w14:paraId="493835B7" w14:textId="77777777" w:rsidR="00D3584B" w:rsidRDefault="00D3584B">
      <w:pPr>
        <w:ind w:firstLineChars="200" w:firstLine="480"/>
        <w:rPr>
          <w:rFonts w:ascii="宋体" w:hAnsi="宋体" w:cs="宋体"/>
          <w:sz w:val="24"/>
        </w:rPr>
      </w:pPr>
    </w:p>
    <w:p w14:paraId="0C718839" w14:textId="77777777" w:rsidR="00D3584B" w:rsidRDefault="00D3584B">
      <w:pPr>
        <w:ind w:firstLineChars="200" w:firstLine="480"/>
        <w:rPr>
          <w:rFonts w:ascii="宋体" w:hAnsi="宋体" w:cs="宋体"/>
          <w:sz w:val="24"/>
        </w:rPr>
      </w:pPr>
    </w:p>
    <w:p w14:paraId="7A83A4E8" w14:textId="77777777" w:rsidR="00D3584B" w:rsidRDefault="00D3584B">
      <w:pPr>
        <w:ind w:firstLineChars="200" w:firstLine="480"/>
        <w:rPr>
          <w:rFonts w:ascii="宋体" w:hAnsi="宋体" w:cs="宋体"/>
          <w:sz w:val="24"/>
        </w:rPr>
      </w:pPr>
    </w:p>
    <w:p w14:paraId="275A4CF2" w14:textId="77777777" w:rsidR="00D3584B" w:rsidRDefault="00D3584B">
      <w:pPr>
        <w:ind w:firstLineChars="200" w:firstLine="480"/>
        <w:rPr>
          <w:rFonts w:ascii="宋体" w:hAnsi="宋体" w:cs="宋体"/>
          <w:sz w:val="24"/>
        </w:rPr>
      </w:pPr>
    </w:p>
    <w:p w14:paraId="4E46B2B6" w14:textId="77777777" w:rsidR="00D3584B" w:rsidRDefault="00D3584B">
      <w:pPr>
        <w:ind w:firstLineChars="200" w:firstLine="480"/>
        <w:rPr>
          <w:rFonts w:ascii="宋体" w:hAnsi="宋体" w:cs="宋体"/>
          <w:sz w:val="24"/>
        </w:rPr>
      </w:pPr>
    </w:p>
    <w:p w14:paraId="0942BEF2" w14:textId="77777777" w:rsidR="00D3584B" w:rsidRDefault="00D3584B">
      <w:pPr>
        <w:ind w:firstLineChars="200" w:firstLine="480"/>
        <w:rPr>
          <w:rFonts w:ascii="宋体" w:hAnsi="宋体" w:cs="宋体"/>
          <w:sz w:val="24"/>
        </w:rPr>
      </w:pPr>
    </w:p>
    <w:p w14:paraId="60A400AF" w14:textId="77777777" w:rsidR="00D3584B" w:rsidRDefault="00D3584B">
      <w:pPr>
        <w:ind w:firstLineChars="200" w:firstLine="480"/>
        <w:rPr>
          <w:rFonts w:ascii="宋体" w:hAnsi="宋体" w:cs="宋体"/>
          <w:sz w:val="24"/>
        </w:rPr>
      </w:pPr>
    </w:p>
    <w:p w14:paraId="0EBB3150" w14:textId="77777777" w:rsidR="00D3584B" w:rsidRDefault="00D3584B">
      <w:pPr>
        <w:ind w:firstLineChars="200" w:firstLine="480"/>
        <w:rPr>
          <w:rFonts w:ascii="宋体" w:hAnsi="宋体" w:cs="宋体"/>
          <w:sz w:val="24"/>
        </w:rPr>
      </w:pPr>
    </w:p>
    <w:p w14:paraId="3E5F8794" w14:textId="77777777" w:rsidR="00D3584B" w:rsidRDefault="00D3584B">
      <w:pPr>
        <w:rPr>
          <w:rFonts w:ascii="宋体" w:hAnsi="宋体" w:cs="宋体"/>
          <w:sz w:val="24"/>
        </w:rPr>
      </w:pPr>
    </w:p>
    <w:p w14:paraId="71E11779" w14:textId="77777777" w:rsidR="00D3584B" w:rsidRDefault="00D3584B">
      <w:pPr>
        <w:ind w:firstLineChars="200" w:firstLine="480"/>
        <w:rPr>
          <w:rFonts w:ascii="宋体" w:hAnsi="宋体" w:cs="宋体"/>
          <w:sz w:val="24"/>
        </w:rPr>
      </w:pPr>
    </w:p>
    <w:p w14:paraId="634E6D93" w14:textId="77777777" w:rsidR="00D3584B" w:rsidRDefault="00000000">
      <w:pPr>
        <w:ind w:firstLineChars="200" w:firstLine="480"/>
        <w:rPr>
          <w:rFonts w:ascii="宋体" w:hAnsi="宋体" w:cs="宋体"/>
          <w:sz w:val="24"/>
        </w:rPr>
      </w:pPr>
      <w:r>
        <w:rPr>
          <w:rFonts w:ascii="宋体" w:hAnsi="宋体" w:cs="宋体" w:hint="eastAsia"/>
          <w:sz w:val="24"/>
        </w:rPr>
        <w:t>六、资格评审表</w:t>
      </w:r>
    </w:p>
    <w:p w14:paraId="52CE7A8A" w14:textId="77777777" w:rsidR="00D3584B" w:rsidRDefault="00D3584B">
      <w:pPr>
        <w:adjustRightInd w:val="0"/>
        <w:snapToGrid w:val="0"/>
        <w:spacing w:line="560" w:lineRule="exact"/>
        <w:jc w:val="center"/>
        <w:rPr>
          <w:rFonts w:ascii="宋体" w:hAnsi="宋体" w:cs="宋体"/>
          <w:b/>
          <w:bCs/>
          <w:sz w:val="44"/>
          <w:szCs w:val="44"/>
        </w:rPr>
      </w:pPr>
    </w:p>
    <w:p w14:paraId="563FEDAD" w14:textId="77777777" w:rsidR="00D3584B" w:rsidRDefault="00000000">
      <w:pPr>
        <w:adjustRightInd w:val="0"/>
        <w:snapToGrid w:val="0"/>
        <w:spacing w:line="560" w:lineRule="exact"/>
        <w:jc w:val="center"/>
        <w:rPr>
          <w:rFonts w:ascii="宋体" w:hAnsi="宋体" w:cs="宋体"/>
          <w:b/>
          <w:bCs/>
          <w:sz w:val="44"/>
          <w:szCs w:val="44"/>
        </w:rPr>
      </w:pPr>
      <w:r>
        <w:rPr>
          <w:rFonts w:ascii="宋体" w:hAnsi="宋体" w:cs="宋体" w:hint="eastAsia"/>
          <w:b/>
          <w:bCs/>
          <w:sz w:val="44"/>
          <w:szCs w:val="44"/>
        </w:rPr>
        <w:t>资格评审表</w:t>
      </w:r>
    </w:p>
    <w:p w14:paraId="6D8DF51D" w14:textId="77777777" w:rsidR="00D3584B" w:rsidRDefault="00D3584B">
      <w:pPr>
        <w:pStyle w:val="23"/>
      </w:pP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758"/>
        <w:gridCol w:w="1022"/>
        <w:gridCol w:w="1046"/>
        <w:gridCol w:w="1021"/>
        <w:gridCol w:w="1021"/>
      </w:tblGrid>
      <w:tr w:rsidR="00D3584B" w14:paraId="08BEDE39" w14:textId="77777777">
        <w:trPr>
          <w:trHeight w:val="471"/>
          <w:jc w:val="center"/>
        </w:trPr>
        <w:tc>
          <w:tcPr>
            <w:tcW w:w="706" w:type="dxa"/>
            <w:vAlign w:val="center"/>
          </w:tcPr>
          <w:p w14:paraId="7A014F9E" w14:textId="77777777" w:rsidR="00D3584B" w:rsidRDefault="00000000">
            <w:pPr>
              <w:rPr>
                <w:rFonts w:ascii="宋体" w:hAnsi="宋体" w:cs="宋体"/>
                <w:sz w:val="24"/>
              </w:rPr>
            </w:pPr>
            <w:r>
              <w:rPr>
                <w:rFonts w:ascii="宋体" w:hAnsi="宋体" w:cs="宋体" w:hint="eastAsia"/>
                <w:sz w:val="24"/>
              </w:rPr>
              <w:t>序号</w:t>
            </w:r>
          </w:p>
        </w:tc>
        <w:tc>
          <w:tcPr>
            <w:tcW w:w="5758" w:type="dxa"/>
            <w:vAlign w:val="center"/>
          </w:tcPr>
          <w:p w14:paraId="1F586ACB" w14:textId="77777777" w:rsidR="00D3584B" w:rsidRDefault="00000000">
            <w:pPr>
              <w:jc w:val="center"/>
              <w:rPr>
                <w:rFonts w:ascii="宋体" w:hAnsi="宋体" w:cs="宋体"/>
                <w:sz w:val="24"/>
              </w:rPr>
            </w:pPr>
            <w:r>
              <w:rPr>
                <w:rFonts w:ascii="宋体" w:hAnsi="宋体" w:cs="宋体" w:hint="eastAsia"/>
                <w:sz w:val="24"/>
              </w:rPr>
              <w:t>评审内容</w:t>
            </w:r>
          </w:p>
        </w:tc>
        <w:tc>
          <w:tcPr>
            <w:tcW w:w="1022" w:type="dxa"/>
            <w:vAlign w:val="center"/>
          </w:tcPr>
          <w:p w14:paraId="1E05B41B" w14:textId="77777777" w:rsidR="00D3584B" w:rsidRDefault="00000000">
            <w:pPr>
              <w:jc w:val="center"/>
              <w:rPr>
                <w:rFonts w:ascii="宋体" w:hAnsi="宋体" w:cs="宋体"/>
                <w:sz w:val="24"/>
              </w:rPr>
            </w:pPr>
            <w:r>
              <w:rPr>
                <w:rFonts w:ascii="宋体" w:hAnsi="宋体" w:cs="宋体" w:hint="eastAsia"/>
                <w:sz w:val="24"/>
              </w:rPr>
              <w:t>供应商A</w:t>
            </w:r>
          </w:p>
        </w:tc>
        <w:tc>
          <w:tcPr>
            <w:tcW w:w="1046" w:type="dxa"/>
            <w:vAlign w:val="center"/>
          </w:tcPr>
          <w:p w14:paraId="5BDB38CA" w14:textId="77777777" w:rsidR="00D3584B" w:rsidRDefault="00000000">
            <w:pPr>
              <w:jc w:val="center"/>
              <w:rPr>
                <w:rFonts w:ascii="宋体" w:hAnsi="宋体" w:cs="宋体"/>
                <w:sz w:val="24"/>
              </w:rPr>
            </w:pPr>
            <w:r>
              <w:rPr>
                <w:rFonts w:ascii="宋体" w:hAnsi="宋体" w:cs="宋体" w:hint="eastAsia"/>
                <w:sz w:val="24"/>
              </w:rPr>
              <w:t>供应商B</w:t>
            </w:r>
          </w:p>
        </w:tc>
        <w:tc>
          <w:tcPr>
            <w:tcW w:w="1021" w:type="dxa"/>
            <w:vAlign w:val="center"/>
          </w:tcPr>
          <w:p w14:paraId="041E7414" w14:textId="77777777" w:rsidR="00D3584B" w:rsidRDefault="00000000">
            <w:pPr>
              <w:jc w:val="center"/>
              <w:rPr>
                <w:rFonts w:ascii="宋体" w:hAnsi="宋体" w:cs="宋体"/>
                <w:sz w:val="24"/>
              </w:rPr>
            </w:pPr>
            <w:r>
              <w:rPr>
                <w:rFonts w:ascii="宋体" w:hAnsi="宋体" w:cs="宋体" w:hint="eastAsia"/>
                <w:sz w:val="24"/>
              </w:rPr>
              <w:t>供应商C</w:t>
            </w:r>
          </w:p>
        </w:tc>
        <w:tc>
          <w:tcPr>
            <w:tcW w:w="1021" w:type="dxa"/>
            <w:vAlign w:val="center"/>
          </w:tcPr>
          <w:p w14:paraId="1F57DCD0" w14:textId="77777777" w:rsidR="00D3584B" w:rsidRDefault="00000000">
            <w:pPr>
              <w:rPr>
                <w:rFonts w:ascii="宋体" w:hAnsi="宋体" w:cs="宋体"/>
                <w:sz w:val="24"/>
              </w:rPr>
            </w:pPr>
            <w:r>
              <w:rPr>
                <w:rFonts w:ascii="宋体" w:hAnsi="宋体" w:cs="宋体" w:hint="eastAsia"/>
                <w:sz w:val="24"/>
              </w:rPr>
              <w:t>......</w:t>
            </w:r>
          </w:p>
        </w:tc>
      </w:tr>
      <w:tr w:rsidR="00D3584B" w14:paraId="20F19749" w14:textId="77777777">
        <w:trPr>
          <w:trHeight w:val="454"/>
          <w:jc w:val="center"/>
        </w:trPr>
        <w:tc>
          <w:tcPr>
            <w:tcW w:w="706" w:type="dxa"/>
            <w:vAlign w:val="center"/>
          </w:tcPr>
          <w:p w14:paraId="1D5FEF33" w14:textId="77777777" w:rsidR="00D3584B" w:rsidRDefault="00000000">
            <w:pPr>
              <w:jc w:val="center"/>
              <w:rPr>
                <w:rFonts w:ascii="宋体" w:hAnsi="宋体" w:cs="宋体"/>
                <w:sz w:val="24"/>
              </w:rPr>
            </w:pPr>
            <w:r>
              <w:rPr>
                <w:rFonts w:ascii="宋体" w:hAnsi="宋体" w:cs="宋体" w:hint="eastAsia"/>
                <w:sz w:val="24"/>
              </w:rPr>
              <w:t>1</w:t>
            </w:r>
          </w:p>
        </w:tc>
        <w:tc>
          <w:tcPr>
            <w:tcW w:w="5758" w:type="dxa"/>
            <w:vAlign w:val="center"/>
          </w:tcPr>
          <w:p w14:paraId="04683DBD" w14:textId="77777777" w:rsidR="00D3584B" w:rsidRDefault="00000000">
            <w:pPr>
              <w:rPr>
                <w:rFonts w:ascii="宋体" w:hAnsi="宋体" w:cs="宋体"/>
                <w:sz w:val="24"/>
              </w:rPr>
            </w:pPr>
            <w:r>
              <w:rPr>
                <w:rFonts w:hint="eastAsia"/>
                <w:sz w:val="24"/>
              </w:rPr>
              <w:t>必须具有独立承担民事责任能力的在中华人民共和国境内注册的企、事业法人或其他组织，且独立于采购人。</w:t>
            </w:r>
          </w:p>
        </w:tc>
        <w:tc>
          <w:tcPr>
            <w:tcW w:w="1022" w:type="dxa"/>
            <w:vAlign w:val="center"/>
          </w:tcPr>
          <w:p w14:paraId="2E1536B4" w14:textId="77777777" w:rsidR="00D3584B" w:rsidRDefault="00D3584B">
            <w:pPr>
              <w:rPr>
                <w:rFonts w:ascii="宋体" w:hAnsi="宋体" w:cs="宋体"/>
                <w:sz w:val="24"/>
              </w:rPr>
            </w:pPr>
          </w:p>
        </w:tc>
        <w:tc>
          <w:tcPr>
            <w:tcW w:w="1046" w:type="dxa"/>
            <w:vAlign w:val="center"/>
          </w:tcPr>
          <w:p w14:paraId="7EE07652" w14:textId="77777777" w:rsidR="00D3584B" w:rsidRDefault="00D3584B">
            <w:pPr>
              <w:rPr>
                <w:rFonts w:ascii="宋体" w:hAnsi="宋体" w:cs="宋体"/>
                <w:sz w:val="24"/>
              </w:rPr>
            </w:pPr>
          </w:p>
        </w:tc>
        <w:tc>
          <w:tcPr>
            <w:tcW w:w="1021" w:type="dxa"/>
          </w:tcPr>
          <w:p w14:paraId="04282D51" w14:textId="77777777" w:rsidR="00D3584B" w:rsidRDefault="00D3584B">
            <w:pPr>
              <w:jc w:val="center"/>
              <w:rPr>
                <w:rFonts w:ascii="宋体" w:hAnsi="宋体" w:cs="宋体"/>
                <w:sz w:val="24"/>
              </w:rPr>
            </w:pPr>
          </w:p>
        </w:tc>
        <w:tc>
          <w:tcPr>
            <w:tcW w:w="1021" w:type="dxa"/>
          </w:tcPr>
          <w:p w14:paraId="145F23EA" w14:textId="77777777" w:rsidR="00D3584B" w:rsidRDefault="00D3584B">
            <w:pPr>
              <w:jc w:val="center"/>
              <w:rPr>
                <w:rFonts w:ascii="宋体" w:hAnsi="宋体" w:cs="宋体"/>
                <w:sz w:val="24"/>
              </w:rPr>
            </w:pPr>
          </w:p>
        </w:tc>
      </w:tr>
      <w:tr w:rsidR="00D3584B" w14:paraId="7804A558" w14:textId="77777777">
        <w:trPr>
          <w:trHeight w:val="340"/>
          <w:jc w:val="center"/>
        </w:trPr>
        <w:tc>
          <w:tcPr>
            <w:tcW w:w="706" w:type="dxa"/>
            <w:vAlign w:val="center"/>
          </w:tcPr>
          <w:p w14:paraId="6F4585BC" w14:textId="77777777" w:rsidR="00D3584B" w:rsidRDefault="00000000">
            <w:pPr>
              <w:jc w:val="center"/>
              <w:rPr>
                <w:rFonts w:ascii="宋体" w:hAnsi="宋体" w:cs="宋体"/>
                <w:sz w:val="24"/>
              </w:rPr>
            </w:pPr>
            <w:r>
              <w:rPr>
                <w:rFonts w:ascii="宋体" w:hAnsi="宋体" w:cs="宋体" w:hint="eastAsia"/>
                <w:sz w:val="24"/>
              </w:rPr>
              <w:t>2</w:t>
            </w:r>
          </w:p>
        </w:tc>
        <w:tc>
          <w:tcPr>
            <w:tcW w:w="5758" w:type="dxa"/>
            <w:vAlign w:val="center"/>
          </w:tcPr>
          <w:p w14:paraId="592882AB" w14:textId="77777777" w:rsidR="00D3584B" w:rsidRDefault="00000000">
            <w:pPr>
              <w:rPr>
                <w:rFonts w:ascii="宋体" w:hAnsi="宋体" w:cs="宋体"/>
                <w:sz w:val="24"/>
              </w:rPr>
            </w:pPr>
            <w:r>
              <w:rPr>
                <w:rFonts w:hint="eastAsia"/>
                <w:sz w:val="24"/>
              </w:rPr>
              <w:t>未被人民法院列入失信被执行人、重大税收违法案件当事人名单。</w:t>
            </w:r>
          </w:p>
        </w:tc>
        <w:tc>
          <w:tcPr>
            <w:tcW w:w="1022" w:type="dxa"/>
            <w:vAlign w:val="center"/>
          </w:tcPr>
          <w:p w14:paraId="0229C041" w14:textId="77777777" w:rsidR="00D3584B" w:rsidRDefault="00D3584B">
            <w:pPr>
              <w:rPr>
                <w:rFonts w:ascii="宋体" w:hAnsi="宋体" w:cs="宋体"/>
                <w:sz w:val="24"/>
              </w:rPr>
            </w:pPr>
          </w:p>
        </w:tc>
        <w:tc>
          <w:tcPr>
            <w:tcW w:w="1046" w:type="dxa"/>
            <w:vAlign w:val="center"/>
          </w:tcPr>
          <w:p w14:paraId="16C120D5" w14:textId="77777777" w:rsidR="00D3584B" w:rsidRDefault="00D3584B">
            <w:pPr>
              <w:rPr>
                <w:rFonts w:ascii="宋体" w:hAnsi="宋体" w:cs="宋体"/>
                <w:sz w:val="24"/>
              </w:rPr>
            </w:pPr>
          </w:p>
        </w:tc>
        <w:tc>
          <w:tcPr>
            <w:tcW w:w="1021" w:type="dxa"/>
          </w:tcPr>
          <w:p w14:paraId="0A154D19" w14:textId="77777777" w:rsidR="00D3584B" w:rsidRDefault="00D3584B">
            <w:pPr>
              <w:jc w:val="center"/>
              <w:rPr>
                <w:rFonts w:ascii="宋体" w:hAnsi="宋体" w:cs="宋体"/>
                <w:sz w:val="24"/>
              </w:rPr>
            </w:pPr>
          </w:p>
        </w:tc>
        <w:tc>
          <w:tcPr>
            <w:tcW w:w="1021" w:type="dxa"/>
          </w:tcPr>
          <w:p w14:paraId="6E3B67A9" w14:textId="77777777" w:rsidR="00D3584B" w:rsidRDefault="00D3584B">
            <w:pPr>
              <w:jc w:val="center"/>
              <w:rPr>
                <w:rFonts w:ascii="宋体" w:hAnsi="宋体" w:cs="宋体"/>
                <w:sz w:val="24"/>
              </w:rPr>
            </w:pPr>
          </w:p>
        </w:tc>
      </w:tr>
      <w:tr w:rsidR="00D3584B" w14:paraId="65922716" w14:textId="77777777">
        <w:trPr>
          <w:trHeight w:val="340"/>
          <w:jc w:val="center"/>
        </w:trPr>
        <w:tc>
          <w:tcPr>
            <w:tcW w:w="706" w:type="dxa"/>
            <w:vAlign w:val="center"/>
          </w:tcPr>
          <w:p w14:paraId="654810FC" w14:textId="77777777" w:rsidR="00D3584B" w:rsidRDefault="00000000">
            <w:pPr>
              <w:jc w:val="center"/>
              <w:rPr>
                <w:rFonts w:ascii="宋体" w:hAnsi="宋体" w:cs="宋体"/>
                <w:sz w:val="24"/>
              </w:rPr>
            </w:pPr>
            <w:r>
              <w:rPr>
                <w:rFonts w:ascii="宋体" w:hAnsi="宋体" w:cs="宋体" w:hint="eastAsia"/>
                <w:sz w:val="24"/>
              </w:rPr>
              <w:t>3</w:t>
            </w:r>
          </w:p>
        </w:tc>
        <w:tc>
          <w:tcPr>
            <w:tcW w:w="5758" w:type="dxa"/>
            <w:vAlign w:val="center"/>
          </w:tcPr>
          <w:p w14:paraId="18C082AB" w14:textId="77777777" w:rsidR="00D3584B" w:rsidRDefault="00000000">
            <w:pPr>
              <w:rPr>
                <w:rFonts w:ascii="宋体" w:hAnsi="宋体" w:cs="宋体"/>
                <w:sz w:val="24"/>
              </w:rPr>
            </w:pPr>
            <w:r>
              <w:rPr>
                <w:rFonts w:hint="eastAsia"/>
                <w:sz w:val="24"/>
              </w:rPr>
              <w:t>承诺在以往参与公开招标活动中未有违法违纪行为并受过处罚。</w:t>
            </w:r>
          </w:p>
        </w:tc>
        <w:tc>
          <w:tcPr>
            <w:tcW w:w="1022" w:type="dxa"/>
            <w:vAlign w:val="center"/>
          </w:tcPr>
          <w:p w14:paraId="2C619BE9" w14:textId="77777777" w:rsidR="00D3584B" w:rsidRDefault="00D3584B">
            <w:pPr>
              <w:rPr>
                <w:rFonts w:ascii="宋体" w:hAnsi="宋体" w:cs="宋体"/>
                <w:sz w:val="24"/>
              </w:rPr>
            </w:pPr>
          </w:p>
        </w:tc>
        <w:tc>
          <w:tcPr>
            <w:tcW w:w="1046" w:type="dxa"/>
            <w:vAlign w:val="center"/>
          </w:tcPr>
          <w:p w14:paraId="37A6FF8E" w14:textId="77777777" w:rsidR="00D3584B" w:rsidRDefault="00D3584B">
            <w:pPr>
              <w:rPr>
                <w:rFonts w:ascii="宋体" w:hAnsi="宋体" w:cs="宋体"/>
                <w:sz w:val="24"/>
              </w:rPr>
            </w:pPr>
          </w:p>
        </w:tc>
        <w:tc>
          <w:tcPr>
            <w:tcW w:w="1021" w:type="dxa"/>
          </w:tcPr>
          <w:p w14:paraId="1CA6B01F" w14:textId="77777777" w:rsidR="00D3584B" w:rsidRDefault="00D3584B">
            <w:pPr>
              <w:jc w:val="center"/>
              <w:rPr>
                <w:rFonts w:ascii="宋体" w:hAnsi="宋体" w:cs="宋体"/>
                <w:sz w:val="24"/>
              </w:rPr>
            </w:pPr>
          </w:p>
        </w:tc>
        <w:tc>
          <w:tcPr>
            <w:tcW w:w="1021" w:type="dxa"/>
          </w:tcPr>
          <w:p w14:paraId="41BF5E51" w14:textId="77777777" w:rsidR="00D3584B" w:rsidRDefault="00D3584B">
            <w:pPr>
              <w:jc w:val="center"/>
              <w:rPr>
                <w:rFonts w:ascii="宋体" w:hAnsi="宋体" w:cs="宋体"/>
                <w:sz w:val="24"/>
              </w:rPr>
            </w:pPr>
          </w:p>
        </w:tc>
      </w:tr>
      <w:tr w:rsidR="00D3584B" w14:paraId="41EE8110" w14:textId="77777777">
        <w:trPr>
          <w:trHeight w:val="454"/>
          <w:jc w:val="center"/>
        </w:trPr>
        <w:tc>
          <w:tcPr>
            <w:tcW w:w="706" w:type="dxa"/>
            <w:vAlign w:val="center"/>
          </w:tcPr>
          <w:p w14:paraId="32F252C8" w14:textId="77777777" w:rsidR="00D3584B" w:rsidRDefault="00000000">
            <w:pPr>
              <w:jc w:val="center"/>
              <w:rPr>
                <w:rFonts w:ascii="宋体" w:hAnsi="宋体" w:cs="宋体"/>
                <w:sz w:val="24"/>
              </w:rPr>
            </w:pPr>
            <w:r>
              <w:rPr>
                <w:rFonts w:ascii="宋体" w:hAnsi="宋体" w:cs="宋体" w:hint="eastAsia"/>
                <w:sz w:val="24"/>
              </w:rPr>
              <w:t>4</w:t>
            </w:r>
          </w:p>
        </w:tc>
        <w:tc>
          <w:tcPr>
            <w:tcW w:w="5758" w:type="dxa"/>
            <w:vAlign w:val="center"/>
          </w:tcPr>
          <w:p w14:paraId="155E89B1" w14:textId="77777777" w:rsidR="00D3584B" w:rsidRDefault="00000000">
            <w:pPr>
              <w:rPr>
                <w:rFonts w:ascii="宋体" w:hAnsi="宋体" w:cs="宋体"/>
                <w:sz w:val="24"/>
              </w:rPr>
            </w:pPr>
            <w:r>
              <w:rPr>
                <w:rFonts w:hint="eastAsia"/>
                <w:sz w:val="24"/>
              </w:rPr>
              <w:t>非联合体参评。</w:t>
            </w:r>
          </w:p>
        </w:tc>
        <w:tc>
          <w:tcPr>
            <w:tcW w:w="1022" w:type="dxa"/>
            <w:vAlign w:val="center"/>
          </w:tcPr>
          <w:p w14:paraId="66D50644" w14:textId="77777777" w:rsidR="00D3584B" w:rsidRDefault="00D3584B">
            <w:pPr>
              <w:rPr>
                <w:rFonts w:ascii="宋体" w:hAnsi="宋体" w:cs="宋体"/>
                <w:sz w:val="24"/>
              </w:rPr>
            </w:pPr>
          </w:p>
        </w:tc>
        <w:tc>
          <w:tcPr>
            <w:tcW w:w="1046" w:type="dxa"/>
            <w:vAlign w:val="center"/>
          </w:tcPr>
          <w:p w14:paraId="155E5D09" w14:textId="77777777" w:rsidR="00D3584B" w:rsidRDefault="00D3584B">
            <w:pPr>
              <w:rPr>
                <w:rFonts w:ascii="宋体" w:hAnsi="宋体" w:cs="宋体"/>
                <w:sz w:val="24"/>
              </w:rPr>
            </w:pPr>
          </w:p>
        </w:tc>
        <w:tc>
          <w:tcPr>
            <w:tcW w:w="1021" w:type="dxa"/>
          </w:tcPr>
          <w:p w14:paraId="6023DF2F" w14:textId="77777777" w:rsidR="00D3584B" w:rsidRDefault="00D3584B">
            <w:pPr>
              <w:jc w:val="center"/>
              <w:rPr>
                <w:rFonts w:ascii="宋体" w:hAnsi="宋体" w:cs="宋体"/>
                <w:sz w:val="24"/>
              </w:rPr>
            </w:pPr>
          </w:p>
        </w:tc>
        <w:tc>
          <w:tcPr>
            <w:tcW w:w="1021" w:type="dxa"/>
          </w:tcPr>
          <w:p w14:paraId="5B3601C3" w14:textId="77777777" w:rsidR="00D3584B" w:rsidRDefault="00D3584B">
            <w:pPr>
              <w:jc w:val="center"/>
              <w:rPr>
                <w:rFonts w:ascii="宋体" w:hAnsi="宋体" w:cs="宋体"/>
                <w:sz w:val="24"/>
              </w:rPr>
            </w:pPr>
          </w:p>
        </w:tc>
      </w:tr>
      <w:tr w:rsidR="00D3584B" w14:paraId="18CBA1B6" w14:textId="77777777">
        <w:trPr>
          <w:trHeight w:val="340"/>
          <w:jc w:val="center"/>
        </w:trPr>
        <w:tc>
          <w:tcPr>
            <w:tcW w:w="706" w:type="dxa"/>
            <w:vAlign w:val="center"/>
          </w:tcPr>
          <w:p w14:paraId="75DA19E0" w14:textId="77777777" w:rsidR="00D3584B" w:rsidRDefault="00000000">
            <w:pPr>
              <w:jc w:val="center"/>
              <w:rPr>
                <w:rFonts w:ascii="宋体" w:hAnsi="宋体" w:cs="宋体"/>
                <w:sz w:val="24"/>
              </w:rPr>
            </w:pPr>
            <w:r>
              <w:rPr>
                <w:rFonts w:ascii="宋体" w:hAnsi="宋体" w:cs="宋体" w:hint="eastAsia"/>
                <w:sz w:val="24"/>
              </w:rPr>
              <w:t>5</w:t>
            </w:r>
          </w:p>
        </w:tc>
        <w:tc>
          <w:tcPr>
            <w:tcW w:w="5758" w:type="dxa"/>
            <w:vAlign w:val="center"/>
          </w:tcPr>
          <w:p w14:paraId="4B1FA920" w14:textId="77777777" w:rsidR="00D3584B" w:rsidRDefault="00000000">
            <w:pPr>
              <w:rPr>
                <w:rFonts w:ascii="宋体" w:hAnsi="宋体" w:cs="宋体"/>
                <w:sz w:val="24"/>
              </w:rPr>
            </w:pPr>
            <w:r>
              <w:rPr>
                <w:rFonts w:ascii="宋体" w:hAnsi="宋体" w:cs="宋体" w:hint="eastAsia"/>
                <w:sz w:val="24"/>
              </w:rPr>
              <w:t>与其他参评单位间不存在单位负责人为同一人或者存在直接控股、管理关系。</w:t>
            </w:r>
          </w:p>
        </w:tc>
        <w:tc>
          <w:tcPr>
            <w:tcW w:w="1022" w:type="dxa"/>
            <w:vAlign w:val="center"/>
          </w:tcPr>
          <w:p w14:paraId="18A8091E" w14:textId="77777777" w:rsidR="00D3584B" w:rsidRDefault="00D3584B">
            <w:pPr>
              <w:rPr>
                <w:rFonts w:ascii="宋体" w:hAnsi="宋体" w:cs="宋体"/>
                <w:sz w:val="24"/>
              </w:rPr>
            </w:pPr>
          </w:p>
        </w:tc>
        <w:tc>
          <w:tcPr>
            <w:tcW w:w="1046" w:type="dxa"/>
            <w:vAlign w:val="center"/>
          </w:tcPr>
          <w:p w14:paraId="01728B3C" w14:textId="77777777" w:rsidR="00D3584B" w:rsidRDefault="00D3584B">
            <w:pPr>
              <w:rPr>
                <w:rFonts w:ascii="宋体" w:hAnsi="宋体" w:cs="宋体"/>
                <w:sz w:val="24"/>
              </w:rPr>
            </w:pPr>
          </w:p>
        </w:tc>
        <w:tc>
          <w:tcPr>
            <w:tcW w:w="1021" w:type="dxa"/>
          </w:tcPr>
          <w:p w14:paraId="22542D47" w14:textId="77777777" w:rsidR="00D3584B" w:rsidRDefault="00D3584B">
            <w:pPr>
              <w:jc w:val="center"/>
              <w:rPr>
                <w:rFonts w:ascii="宋体" w:hAnsi="宋体" w:cs="宋体"/>
                <w:sz w:val="24"/>
              </w:rPr>
            </w:pPr>
          </w:p>
        </w:tc>
        <w:tc>
          <w:tcPr>
            <w:tcW w:w="1021" w:type="dxa"/>
          </w:tcPr>
          <w:p w14:paraId="1259C447" w14:textId="77777777" w:rsidR="00D3584B" w:rsidRDefault="00D3584B">
            <w:pPr>
              <w:jc w:val="center"/>
              <w:rPr>
                <w:rFonts w:ascii="宋体" w:hAnsi="宋体" w:cs="宋体"/>
                <w:sz w:val="24"/>
              </w:rPr>
            </w:pPr>
          </w:p>
        </w:tc>
      </w:tr>
      <w:tr w:rsidR="00D3584B" w14:paraId="648A891C" w14:textId="77777777">
        <w:trPr>
          <w:trHeight w:val="340"/>
          <w:jc w:val="center"/>
        </w:trPr>
        <w:tc>
          <w:tcPr>
            <w:tcW w:w="706" w:type="dxa"/>
            <w:vAlign w:val="center"/>
          </w:tcPr>
          <w:p w14:paraId="57079101" w14:textId="77777777" w:rsidR="00D3584B" w:rsidRDefault="00000000">
            <w:pPr>
              <w:jc w:val="center"/>
              <w:rPr>
                <w:rFonts w:ascii="宋体" w:hAnsi="宋体" w:cs="宋体"/>
                <w:sz w:val="24"/>
              </w:rPr>
            </w:pPr>
            <w:r>
              <w:rPr>
                <w:rFonts w:ascii="宋体" w:hAnsi="宋体" w:cs="宋体" w:hint="eastAsia"/>
                <w:sz w:val="24"/>
              </w:rPr>
              <w:t>6</w:t>
            </w:r>
          </w:p>
        </w:tc>
        <w:tc>
          <w:tcPr>
            <w:tcW w:w="5758" w:type="dxa"/>
            <w:vAlign w:val="center"/>
          </w:tcPr>
          <w:p w14:paraId="5852B94D" w14:textId="77777777" w:rsidR="00D3584B" w:rsidRDefault="00000000">
            <w:pPr>
              <w:rPr>
                <w:rFonts w:ascii="宋体" w:hAnsi="宋体" w:cs="宋体"/>
                <w:sz w:val="24"/>
              </w:rPr>
            </w:pPr>
            <w:r>
              <w:rPr>
                <w:rFonts w:ascii="宋体" w:hAnsi="宋体" w:cs="宋体" w:hint="eastAsia"/>
                <w:sz w:val="24"/>
              </w:rPr>
              <w:t>报价未超过本项目的报价上限。</w:t>
            </w:r>
          </w:p>
        </w:tc>
        <w:tc>
          <w:tcPr>
            <w:tcW w:w="1022" w:type="dxa"/>
            <w:vAlign w:val="center"/>
          </w:tcPr>
          <w:p w14:paraId="789BB0B6" w14:textId="77777777" w:rsidR="00D3584B" w:rsidRDefault="00D3584B">
            <w:pPr>
              <w:rPr>
                <w:rFonts w:ascii="宋体" w:hAnsi="宋体" w:cs="宋体"/>
                <w:sz w:val="24"/>
              </w:rPr>
            </w:pPr>
          </w:p>
        </w:tc>
        <w:tc>
          <w:tcPr>
            <w:tcW w:w="1046" w:type="dxa"/>
            <w:vAlign w:val="center"/>
          </w:tcPr>
          <w:p w14:paraId="07D72BFC" w14:textId="77777777" w:rsidR="00D3584B" w:rsidRDefault="00D3584B">
            <w:pPr>
              <w:rPr>
                <w:rFonts w:ascii="宋体" w:hAnsi="宋体" w:cs="宋体"/>
                <w:sz w:val="24"/>
              </w:rPr>
            </w:pPr>
          </w:p>
        </w:tc>
        <w:tc>
          <w:tcPr>
            <w:tcW w:w="1021" w:type="dxa"/>
          </w:tcPr>
          <w:p w14:paraId="64BF0B62" w14:textId="77777777" w:rsidR="00D3584B" w:rsidRDefault="00D3584B">
            <w:pPr>
              <w:jc w:val="center"/>
              <w:rPr>
                <w:rFonts w:ascii="宋体" w:hAnsi="宋体" w:cs="宋体"/>
                <w:sz w:val="24"/>
              </w:rPr>
            </w:pPr>
          </w:p>
        </w:tc>
        <w:tc>
          <w:tcPr>
            <w:tcW w:w="1021" w:type="dxa"/>
          </w:tcPr>
          <w:p w14:paraId="10248838" w14:textId="77777777" w:rsidR="00D3584B" w:rsidRDefault="00D3584B">
            <w:pPr>
              <w:jc w:val="center"/>
              <w:rPr>
                <w:rFonts w:ascii="宋体" w:hAnsi="宋体" w:cs="宋体"/>
                <w:sz w:val="24"/>
              </w:rPr>
            </w:pPr>
          </w:p>
        </w:tc>
      </w:tr>
      <w:tr w:rsidR="00D3584B" w14:paraId="3D563A2C" w14:textId="77777777">
        <w:trPr>
          <w:trHeight w:val="454"/>
          <w:jc w:val="center"/>
        </w:trPr>
        <w:tc>
          <w:tcPr>
            <w:tcW w:w="706" w:type="dxa"/>
            <w:vAlign w:val="center"/>
          </w:tcPr>
          <w:p w14:paraId="31BADCED" w14:textId="77777777" w:rsidR="00D3584B" w:rsidRDefault="00000000">
            <w:pPr>
              <w:jc w:val="center"/>
              <w:rPr>
                <w:rFonts w:ascii="宋体" w:hAnsi="宋体" w:cs="宋体"/>
                <w:sz w:val="24"/>
              </w:rPr>
            </w:pPr>
            <w:r>
              <w:rPr>
                <w:rFonts w:ascii="宋体" w:hAnsi="宋体" w:cs="宋体" w:hint="eastAsia"/>
                <w:sz w:val="24"/>
              </w:rPr>
              <w:t>7</w:t>
            </w:r>
          </w:p>
        </w:tc>
        <w:tc>
          <w:tcPr>
            <w:tcW w:w="5758" w:type="dxa"/>
            <w:vAlign w:val="center"/>
          </w:tcPr>
          <w:p w14:paraId="68BA3D32" w14:textId="77777777" w:rsidR="00D3584B" w:rsidRDefault="00000000">
            <w:pPr>
              <w:rPr>
                <w:rFonts w:ascii="宋体" w:hAnsi="宋体" w:cs="宋体"/>
                <w:sz w:val="24"/>
              </w:rPr>
            </w:pPr>
            <w:r>
              <w:rPr>
                <w:rFonts w:ascii="宋体" w:hAnsi="宋体" w:cs="宋体" w:hint="eastAsia"/>
                <w:sz w:val="24"/>
              </w:rPr>
              <w:t>全部满足本项目的需求，填写《需求响应表》并全部满足无负偏离。</w:t>
            </w:r>
          </w:p>
        </w:tc>
        <w:tc>
          <w:tcPr>
            <w:tcW w:w="1022" w:type="dxa"/>
            <w:vAlign w:val="center"/>
          </w:tcPr>
          <w:p w14:paraId="4BCAA3D8" w14:textId="77777777" w:rsidR="00D3584B" w:rsidRDefault="00D3584B">
            <w:pPr>
              <w:rPr>
                <w:rFonts w:ascii="宋体" w:hAnsi="宋体" w:cs="宋体"/>
                <w:sz w:val="24"/>
              </w:rPr>
            </w:pPr>
          </w:p>
        </w:tc>
        <w:tc>
          <w:tcPr>
            <w:tcW w:w="1046" w:type="dxa"/>
            <w:vAlign w:val="center"/>
          </w:tcPr>
          <w:p w14:paraId="37FC78E6" w14:textId="77777777" w:rsidR="00D3584B" w:rsidRDefault="00D3584B">
            <w:pPr>
              <w:rPr>
                <w:rFonts w:ascii="宋体" w:hAnsi="宋体" w:cs="宋体"/>
                <w:sz w:val="24"/>
              </w:rPr>
            </w:pPr>
          </w:p>
        </w:tc>
        <w:tc>
          <w:tcPr>
            <w:tcW w:w="1021" w:type="dxa"/>
          </w:tcPr>
          <w:p w14:paraId="6BB6EAD1" w14:textId="77777777" w:rsidR="00D3584B" w:rsidRDefault="00D3584B">
            <w:pPr>
              <w:jc w:val="center"/>
              <w:rPr>
                <w:rFonts w:ascii="宋体" w:hAnsi="宋体" w:cs="宋体"/>
                <w:sz w:val="24"/>
              </w:rPr>
            </w:pPr>
          </w:p>
        </w:tc>
        <w:tc>
          <w:tcPr>
            <w:tcW w:w="1021" w:type="dxa"/>
          </w:tcPr>
          <w:p w14:paraId="635B36E7" w14:textId="77777777" w:rsidR="00D3584B" w:rsidRDefault="00D3584B">
            <w:pPr>
              <w:jc w:val="center"/>
              <w:rPr>
                <w:rFonts w:ascii="宋体" w:hAnsi="宋体" w:cs="宋体"/>
                <w:sz w:val="24"/>
              </w:rPr>
            </w:pPr>
          </w:p>
        </w:tc>
      </w:tr>
      <w:tr w:rsidR="00D3584B" w14:paraId="6C11BD5A" w14:textId="77777777">
        <w:trPr>
          <w:trHeight w:val="340"/>
          <w:jc w:val="center"/>
        </w:trPr>
        <w:tc>
          <w:tcPr>
            <w:tcW w:w="706" w:type="dxa"/>
            <w:vAlign w:val="center"/>
          </w:tcPr>
          <w:p w14:paraId="3002864C" w14:textId="77777777" w:rsidR="00D3584B" w:rsidRDefault="00000000">
            <w:pPr>
              <w:jc w:val="center"/>
              <w:rPr>
                <w:rFonts w:ascii="宋体" w:hAnsi="宋体" w:cs="宋体"/>
                <w:sz w:val="24"/>
              </w:rPr>
            </w:pPr>
            <w:r>
              <w:rPr>
                <w:rFonts w:ascii="宋体" w:hAnsi="宋体" w:cs="宋体" w:hint="eastAsia"/>
                <w:sz w:val="24"/>
              </w:rPr>
              <w:t>8</w:t>
            </w:r>
          </w:p>
        </w:tc>
        <w:tc>
          <w:tcPr>
            <w:tcW w:w="5758" w:type="dxa"/>
            <w:vAlign w:val="center"/>
          </w:tcPr>
          <w:p w14:paraId="6BE6E30E" w14:textId="77777777" w:rsidR="00D3584B" w:rsidRDefault="00000000">
            <w:pPr>
              <w:rPr>
                <w:rFonts w:ascii="宋体" w:hAnsi="宋体" w:cs="宋体"/>
                <w:sz w:val="24"/>
              </w:rPr>
            </w:pPr>
            <w:r>
              <w:rPr>
                <w:rFonts w:hint="eastAsia"/>
              </w:rPr>
              <w:t>按照参评文件格式要求盖单位公章或签名。</w:t>
            </w:r>
          </w:p>
        </w:tc>
        <w:tc>
          <w:tcPr>
            <w:tcW w:w="1022" w:type="dxa"/>
            <w:vAlign w:val="center"/>
          </w:tcPr>
          <w:p w14:paraId="13A17AF0" w14:textId="77777777" w:rsidR="00D3584B" w:rsidRDefault="00D3584B">
            <w:pPr>
              <w:rPr>
                <w:rFonts w:ascii="宋体" w:hAnsi="宋体" w:cs="宋体"/>
                <w:sz w:val="24"/>
              </w:rPr>
            </w:pPr>
          </w:p>
        </w:tc>
        <w:tc>
          <w:tcPr>
            <w:tcW w:w="1046" w:type="dxa"/>
            <w:vAlign w:val="center"/>
          </w:tcPr>
          <w:p w14:paraId="34F5FD90" w14:textId="77777777" w:rsidR="00D3584B" w:rsidRDefault="00D3584B">
            <w:pPr>
              <w:rPr>
                <w:rFonts w:ascii="宋体" w:hAnsi="宋体" w:cs="宋体"/>
                <w:sz w:val="24"/>
              </w:rPr>
            </w:pPr>
          </w:p>
        </w:tc>
        <w:tc>
          <w:tcPr>
            <w:tcW w:w="1021" w:type="dxa"/>
          </w:tcPr>
          <w:p w14:paraId="5C0D55E0" w14:textId="77777777" w:rsidR="00D3584B" w:rsidRDefault="00D3584B">
            <w:pPr>
              <w:jc w:val="center"/>
              <w:rPr>
                <w:rFonts w:ascii="宋体" w:hAnsi="宋体" w:cs="宋体"/>
                <w:sz w:val="24"/>
              </w:rPr>
            </w:pPr>
          </w:p>
        </w:tc>
        <w:tc>
          <w:tcPr>
            <w:tcW w:w="1021" w:type="dxa"/>
          </w:tcPr>
          <w:p w14:paraId="06A4670B" w14:textId="77777777" w:rsidR="00D3584B" w:rsidRDefault="00D3584B">
            <w:pPr>
              <w:jc w:val="center"/>
              <w:rPr>
                <w:rFonts w:ascii="宋体" w:hAnsi="宋体" w:cs="宋体"/>
                <w:sz w:val="24"/>
              </w:rPr>
            </w:pPr>
          </w:p>
        </w:tc>
      </w:tr>
      <w:tr w:rsidR="00D3584B" w14:paraId="44BC90EA" w14:textId="77777777">
        <w:trPr>
          <w:trHeight w:val="454"/>
          <w:jc w:val="center"/>
        </w:trPr>
        <w:tc>
          <w:tcPr>
            <w:tcW w:w="706" w:type="dxa"/>
            <w:vAlign w:val="center"/>
          </w:tcPr>
          <w:p w14:paraId="7F9A13E9" w14:textId="77777777" w:rsidR="00D3584B" w:rsidRDefault="00000000">
            <w:pPr>
              <w:jc w:val="center"/>
              <w:rPr>
                <w:rFonts w:ascii="宋体" w:hAnsi="宋体" w:cs="宋体"/>
                <w:sz w:val="24"/>
              </w:rPr>
            </w:pPr>
            <w:r>
              <w:rPr>
                <w:rFonts w:ascii="宋体" w:hAnsi="宋体" w:cs="宋体" w:hint="eastAsia"/>
                <w:sz w:val="24"/>
              </w:rPr>
              <w:t>9</w:t>
            </w:r>
          </w:p>
        </w:tc>
        <w:tc>
          <w:tcPr>
            <w:tcW w:w="5758" w:type="dxa"/>
            <w:vAlign w:val="center"/>
          </w:tcPr>
          <w:p w14:paraId="54FAD957" w14:textId="77777777" w:rsidR="00D3584B" w:rsidRDefault="00000000">
            <w:pPr>
              <w:rPr>
                <w:rFonts w:ascii="宋体" w:hAnsi="宋体" w:cs="宋体"/>
                <w:sz w:val="24"/>
              </w:rPr>
            </w:pPr>
            <w:r>
              <w:rPr>
                <w:rFonts w:hint="eastAsia"/>
              </w:rPr>
              <w:t>符合采购文件要求的其他条件。</w:t>
            </w:r>
          </w:p>
        </w:tc>
        <w:tc>
          <w:tcPr>
            <w:tcW w:w="1022" w:type="dxa"/>
            <w:vAlign w:val="center"/>
          </w:tcPr>
          <w:p w14:paraId="3670B6A6" w14:textId="77777777" w:rsidR="00D3584B" w:rsidRDefault="00D3584B">
            <w:pPr>
              <w:rPr>
                <w:rFonts w:ascii="宋体" w:hAnsi="宋体" w:cs="宋体"/>
                <w:sz w:val="24"/>
              </w:rPr>
            </w:pPr>
          </w:p>
        </w:tc>
        <w:tc>
          <w:tcPr>
            <w:tcW w:w="1046" w:type="dxa"/>
            <w:vAlign w:val="center"/>
          </w:tcPr>
          <w:p w14:paraId="1D1BC231" w14:textId="77777777" w:rsidR="00D3584B" w:rsidRDefault="00D3584B">
            <w:pPr>
              <w:rPr>
                <w:rFonts w:ascii="宋体" w:hAnsi="宋体" w:cs="宋体"/>
                <w:sz w:val="24"/>
              </w:rPr>
            </w:pPr>
          </w:p>
        </w:tc>
        <w:tc>
          <w:tcPr>
            <w:tcW w:w="1021" w:type="dxa"/>
          </w:tcPr>
          <w:p w14:paraId="4CF59B01" w14:textId="77777777" w:rsidR="00D3584B" w:rsidRDefault="00D3584B">
            <w:pPr>
              <w:jc w:val="center"/>
              <w:rPr>
                <w:rFonts w:ascii="宋体" w:hAnsi="宋体" w:cs="宋体"/>
                <w:sz w:val="24"/>
              </w:rPr>
            </w:pPr>
          </w:p>
        </w:tc>
        <w:tc>
          <w:tcPr>
            <w:tcW w:w="1021" w:type="dxa"/>
          </w:tcPr>
          <w:p w14:paraId="054860F7" w14:textId="77777777" w:rsidR="00D3584B" w:rsidRDefault="00D3584B">
            <w:pPr>
              <w:jc w:val="center"/>
              <w:rPr>
                <w:rFonts w:ascii="宋体" w:hAnsi="宋体" w:cs="宋体"/>
                <w:sz w:val="24"/>
              </w:rPr>
            </w:pPr>
          </w:p>
        </w:tc>
      </w:tr>
      <w:tr w:rsidR="00D3584B" w14:paraId="04D2CF9A" w14:textId="77777777">
        <w:trPr>
          <w:trHeight w:val="594"/>
          <w:jc w:val="center"/>
        </w:trPr>
        <w:tc>
          <w:tcPr>
            <w:tcW w:w="6464" w:type="dxa"/>
            <w:gridSpan w:val="2"/>
            <w:vAlign w:val="center"/>
          </w:tcPr>
          <w:p w14:paraId="111028CB" w14:textId="77777777" w:rsidR="00D3584B" w:rsidRDefault="00000000">
            <w:pPr>
              <w:jc w:val="center"/>
              <w:rPr>
                <w:rFonts w:ascii="宋体" w:hAnsi="宋体" w:cs="宋体"/>
                <w:sz w:val="24"/>
              </w:rPr>
            </w:pPr>
            <w:r>
              <w:rPr>
                <w:rFonts w:ascii="宋体" w:hAnsi="宋体" w:cs="宋体" w:hint="eastAsia"/>
                <w:sz w:val="24"/>
              </w:rPr>
              <w:t>评审结论</w:t>
            </w:r>
          </w:p>
        </w:tc>
        <w:tc>
          <w:tcPr>
            <w:tcW w:w="1022" w:type="dxa"/>
            <w:vAlign w:val="center"/>
          </w:tcPr>
          <w:p w14:paraId="33F9A7AC" w14:textId="77777777" w:rsidR="00D3584B" w:rsidRDefault="00D3584B">
            <w:pPr>
              <w:rPr>
                <w:rFonts w:ascii="宋体" w:hAnsi="宋体" w:cs="宋体"/>
                <w:sz w:val="24"/>
              </w:rPr>
            </w:pPr>
          </w:p>
        </w:tc>
        <w:tc>
          <w:tcPr>
            <w:tcW w:w="1046" w:type="dxa"/>
            <w:vAlign w:val="center"/>
          </w:tcPr>
          <w:p w14:paraId="0BA2469B" w14:textId="77777777" w:rsidR="00D3584B" w:rsidRDefault="00D3584B">
            <w:pPr>
              <w:rPr>
                <w:rFonts w:ascii="宋体" w:hAnsi="宋体" w:cs="宋体"/>
                <w:sz w:val="24"/>
              </w:rPr>
            </w:pPr>
          </w:p>
        </w:tc>
        <w:tc>
          <w:tcPr>
            <w:tcW w:w="1021" w:type="dxa"/>
          </w:tcPr>
          <w:p w14:paraId="6B7B68F8" w14:textId="77777777" w:rsidR="00D3584B" w:rsidRDefault="00D3584B">
            <w:pPr>
              <w:jc w:val="center"/>
              <w:rPr>
                <w:rFonts w:ascii="宋体" w:hAnsi="宋体" w:cs="宋体"/>
                <w:sz w:val="24"/>
              </w:rPr>
            </w:pPr>
          </w:p>
        </w:tc>
        <w:tc>
          <w:tcPr>
            <w:tcW w:w="1021" w:type="dxa"/>
          </w:tcPr>
          <w:p w14:paraId="7876E8ED" w14:textId="77777777" w:rsidR="00D3584B" w:rsidRDefault="00D3584B">
            <w:pPr>
              <w:jc w:val="center"/>
              <w:rPr>
                <w:rFonts w:ascii="宋体" w:hAnsi="宋体" w:cs="宋体"/>
                <w:sz w:val="24"/>
              </w:rPr>
            </w:pPr>
          </w:p>
        </w:tc>
      </w:tr>
      <w:tr w:rsidR="00D3584B" w14:paraId="5A5FD58B" w14:textId="77777777">
        <w:trPr>
          <w:trHeight w:val="1279"/>
          <w:jc w:val="center"/>
        </w:trPr>
        <w:tc>
          <w:tcPr>
            <w:tcW w:w="6464" w:type="dxa"/>
            <w:gridSpan w:val="2"/>
            <w:vAlign w:val="center"/>
          </w:tcPr>
          <w:p w14:paraId="2672F208" w14:textId="77777777" w:rsidR="00D3584B" w:rsidRDefault="00000000">
            <w:pPr>
              <w:jc w:val="center"/>
              <w:rPr>
                <w:rFonts w:ascii="宋体" w:hAnsi="宋体" w:cs="宋体"/>
                <w:sz w:val="24"/>
              </w:rPr>
            </w:pPr>
            <w:r>
              <w:rPr>
                <w:rFonts w:ascii="宋体" w:hAnsi="宋体" w:cs="宋体" w:hint="eastAsia"/>
                <w:sz w:val="24"/>
              </w:rPr>
              <w:t>不通过原因</w:t>
            </w:r>
          </w:p>
        </w:tc>
        <w:tc>
          <w:tcPr>
            <w:tcW w:w="1022" w:type="dxa"/>
            <w:vAlign w:val="center"/>
          </w:tcPr>
          <w:p w14:paraId="22BBE165" w14:textId="77777777" w:rsidR="00D3584B" w:rsidRDefault="00D3584B">
            <w:pPr>
              <w:rPr>
                <w:rFonts w:ascii="宋体" w:hAnsi="宋体" w:cs="宋体"/>
                <w:sz w:val="24"/>
              </w:rPr>
            </w:pPr>
          </w:p>
        </w:tc>
        <w:tc>
          <w:tcPr>
            <w:tcW w:w="1046" w:type="dxa"/>
            <w:vAlign w:val="center"/>
          </w:tcPr>
          <w:p w14:paraId="1CC293EB" w14:textId="77777777" w:rsidR="00D3584B" w:rsidRDefault="00D3584B">
            <w:pPr>
              <w:rPr>
                <w:rFonts w:ascii="宋体" w:hAnsi="宋体" w:cs="宋体"/>
                <w:sz w:val="24"/>
              </w:rPr>
            </w:pPr>
          </w:p>
        </w:tc>
        <w:tc>
          <w:tcPr>
            <w:tcW w:w="1021" w:type="dxa"/>
          </w:tcPr>
          <w:p w14:paraId="6FB168FF" w14:textId="77777777" w:rsidR="00D3584B" w:rsidRDefault="00D3584B">
            <w:pPr>
              <w:jc w:val="center"/>
              <w:rPr>
                <w:rFonts w:ascii="宋体" w:hAnsi="宋体" w:cs="宋体"/>
                <w:sz w:val="24"/>
              </w:rPr>
            </w:pPr>
          </w:p>
        </w:tc>
        <w:tc>
          <w:tcPr>
            <w:tcW w:w="1021" w:type="dxa"/>
          </w:tcPr>
          <w:p w14:paraId="0415FB8C" w14:textId="77777777" w:rsidR="00D3584B" w:rsidRDefault="00D3584B">
            <w:pPr>
              <w:jc w:val="center"/>
              <w:rPr>
                <w:rFonts w:ascii="宋体" w:hAnsi="宋体" w:cs="宋体"/>
                <w:sz w:val="24"/>
              </w:rPr>
            </w:pPr>
          </w:p>
        </w:tc>
      </w:tr>
    </w:tbl>
    <w:p w14:paraId="29900B5E" w14:textId="77777777" w:rsidR="00D3584B" w:rsidRDefault="00000000">
      <w:pPr>
        <w:adjustRightInd w:val="0"/>
        <w:snapToGrid w:val="0"/>
        <w:rPr>
          <w:rFonts w:ascii="宋体" w:hAnsi="宋体" w:cs="宋体"/>
          <w:bCs/>
          <w:sz w:val="24"/>
        </w:rPr>
      </w:pPr>
      <w:r>
        <w:rPr>
          <w:rFonts w:ascii="宋体" w:hAnsi="宋体" w:cs="宋体" w:hint="eastAsia"/>
          <w:bCs/>
          <w:sz w:val="24"/>
        </w:rPr>
        <w:t>备注：</w:t>
      </w:r>
    </w:p>
    <w:p w14:paraId="1610CEC5" w14:textId="77777777" w:rsidR="00D3584B" w:rsidRDefault="00000000">
      <w:pPr>
        <w:adjustRightInd w:val="0"/>
        <w:snapToGrid w:val="0"/>
        <w:ind w:firstLineChars="200" w:firstLine="480"/>
        <w:rPr>
          <w:rFonts w:ascii="宋体" w:hAnsi="宋体" w:cs="宋体"/>
          <w:bCs/>
          <w:sz w:val="24"/>
        </w:rPr>
      </w:pPr>
      <w:r>
        <w:rPr>
          <w:rFonts w:ascii="宋体" w:hAnsi="宋体" w:cs="宋体" w:hint="eastAsia"/>
          <w:bCs/>
          <w:sz w:val="24"/>
        </w:rPr>
        <w:t>1．</w:t>
      </w:r>
      <w:r>
        <w:rPr>
          <w:rFonts w:ascii="宋体" w:hAnsi="宋体" w:cs="宋体" w:hint="eastAsia"/>
          <w:sz w:val="24"/>
        </w:rPr>
        <w:t>评标委员会</w:t>
      </w:r>
      <w:r>
        <w:rPr>
          <w:rFonts w:ascii="宋体" w:hAnsi="宋体" w:cs="宋体" w:hint="eastAsia"/>
          <w:bCs/>
          <w:sz w:val="24"/>
        </w:rPr>
        <w:t>对潜在供应商是否满足要求逐条标注评审意见，符合的打“〇”，不符合的打“×”；</w:t>
      </w:r>
    </w:p>
    <w:p w14:paraId="1DD92932" w14:textId="77777777" w:rsidR="00D3584B" w:rsidRDefault="00000000">
      <w:pPr>
        <w:adjustRightInd w:val="0"/>
        <w:snapToGrid w:val="0"/>
        <w:ind w:firstLineChars="200" w:firstLine="480"/>
        <w:rPr>
          <w:rFonts w:ascii="宋体" w:hAnsi="宋体" w:cs="宋体"/>
          <w:bCs/>
          <w:sz w:val="24"/>
        </w:rPr>
      </w:pPr>
      <w:r>
        <w:rPr>
          <w:rFonts w:ascii="宋体" w:hAnsi="宋体" w:cs="宋体" w:hint="eastAsia"/>
          <w:bCs/>
          <w:sz w:val="24"/>
        </w:rPr>
        <w:t>2．全部打“〇”的，评审结论栏填写“通过”；出现一项“×”，评审结论填写“不通过”，对评审结论为“不通过”的要说明原因。</w:t>
      </w:r>
    </w:p>
    <w:p w14:paraId="2F0E1D89" w14:textId="77777777" w:rsidR="00D3584B" w:rsidRDefault="00000000">
      <w:pPr>
        <w:adjustRightInd w:val="0"/>
        <w:snapToGrid w:val="0"/>
        <w:ind w:firstLineChars="200" w:firstLine="480"/>
        <w:rPr>
          <w:rFonts w:ascii="宋体" w:hAnsi="宋体" w:cs="宋体"/>
          <w:bCs/>
          <w:sz w:val="24"/>
        </w:rPr>
      </w:pPr>
      <w:r>
        <w:rPr>
          <w:rFonts w:ascii="宋体" w:hAnsi="宋体" w:cs="宋体" w:hint="eastAsia"/>
          <w:bCs/>
          <w:sz w:val="24"/>
        </w:rPr>
        <w:t>3．评审结论为“通过”的，方可进入下一阶段的评审。</w:t>
      </w:r>
    </w:p>
    <w:p w14:paraId="4B8FD75A" w14:textId="77777777" w:rsidR="00D3584B" w:rsidRDefault="00D3584B">
      <w:pPr>
        <w:rPr>
          <w:rFonts w:ascii="宋体" w:hAnsi="宋体" w:cs="宋体"/>
          <w:sz w:val="24"/>
        </w:rPr>
      </w:pPr>
    </w:p>
    <w:p w14:paraId="68457594" w14:textId="77777777" w:rsidR="00D3584B" w:rsidRDefault="00000000">
      <w:pPr>
        <w:adjustRightInd w:val="0"/>
        <w:snapToGrid w:val="0"/>
        <w:spacing w:line="560" w:lineRule="exact"/>
        <w:rPr>
          <w:rFonts w:ascii="宋体" w:hAnsi="宋体" w:cs="宋体"/>
          <w:bCs/>
          <w:sz w:val="24"/>
        </w:rPr>
      </w:pPr>
      <w:r>
        <w:rPr>
          <w:rFonts w:ascii="宋体" w:hAnsi="宋体" w:cs="宋体" w:hint="eastAsia"/>
          <w:sz w:val="24"/>
        </w:rPr>
        <w:t>评标委员会</w:t>
      </w:r>
      <w:r>
        <w:rPr>
          <w:rFonts w:ascii="宋体" w:hAnsi="宋体" w:cs="宋体" w:hint="eastAsia"/>
          <w:bCs/>
          <w:sz w:val="24"/>
        </w:rPr>
        <w:t xml:space="preserve">全体成员签名：                                   评审日期：             </w:t>
      </w:r>
    </w:p>
    <w:p w14:paraId="4BBC9F75" w14:textId="77777777" w:rsidR="00D3584B" w:rsidRDefault="00D3584B">
      <w:pPr>
        <w:rPr>
          <w:rFonts w:ascii="宋体" w:hAnsi="宋体" w:cs="宋体"/>
          <w:sz w:val="24"/>
        </w:rPr>
        <w:sectPr w:rsidR="00D3584B">
          <w:headerReference w:type="even" r:id="rId21"/>
          <w:headerReference w:type="default" r:id="rId22"/>
          <w:footerReference w:type="even" r:id="rId23"/>
          <w:footerReference w:type="default" r:id="rId24"/>
          <w:headerReference w:type="first" r:id="rId25"/>
          <w:footerReference w:type="first" r:id="rId26"/>
          <w:pgSz w:w="11907" w:h="16840"/>
          <w:pgMar w:top="1134" w:right="1417" w:bottom="1134" w:left="1417" w:header="624" w:footer="992" w:gutter="0"/>
          <w:cols w:space="720"/>
          <w:docGrid w:linePitch="312"/>
        </w:sectPr>
      </w:pPr>
    </w:p>
    <w:p w14:paraId="1E3E2C8A" w14:textId="77777777" w:rsidR="00D3584B" w:rsidRDefault="00000000">
      <w:pPr>
        <w:rPr>
          <w:rFonts w:ascii="宋体" w:hAnsi="宋体" w:cs="宋体"/>
          <w:sz w:val="24"/>
        </w:rPr>
      </w:pPr>
      <w:r>
        <w:rPr>
          <w:rFonts w:ascii="宋体" w:hAnsi="宋体" w:cs="宋体" w:hint="eastAsia"/>
          <w:sz w:val="24"/>
        </w:rPr>
        <w:lastRenderedPageBreak/>
        <w:t>七、技术商务评审得分表</w:t>
      </w:r>
    </w:p>
    <w:p w14:paraId="523F6639" w14:textId="77777777" w:rsidR="00D3584B" w:rsidRDefault="00D3584B">
      <w:pPr>
        <w:jc w:val="center"/>
        <w:rPr>
          <w:rFonts w:ascii="宋体" w:hAnsi="宋体" w:cs="宋体"/>
          <w:b/>
          <w:bCs/>
          <w:sz w:val="44"/>
          <w:szCs w:val="44"/>
        </w:rPr>
      </w:pPr>
    </w:p>
    <w:p w14:paraId="65418C78" w14:textId="77777777" w:rsidR="00D3584B" w:rsidRDefault="00000000">
      <w:pPr>
        <w:jc w:val="center"/>
        <w:rPr>
          <w:rFonts w:ascii="宋体" w:hAnsi="宋体" w:cs="宋体"/>
          <w:sz w:val="24"/>
        </w:rPr>
      </w:pPr>
      <w:r>
        <w:rPr>
          <w:rFonts w:ascii="宋体" w:hAnsi="宋体" w:cs="宋体" w:hint="eastAsia"/>
          <w:b/>
          <w:bCs/>
          <w:sz w:val="44"/>
          <w:szCs w:val="44"/>
        </w:rPr>
        <w:t>技术商务评审得分表</w:t>
      </w:r>
    </w:p>
    <w:p w14:paraId="1EB6C9C9" w14:textId="77777777" w:rsidR="00D3584B" w:rsidRDefault="00D3584B">
      <w:pPr>
        <w:rPr>
          <w:rFonts w:ascii="宋体" w:hAnsi="宋体" w:cs="宋体"/>
          <w:sz w:val="24"/>
        </w:rPr>
      </w:pP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32"/>
        <w:gridCol w:w="760"/>
        <w:gridCol w:w="3881"/>
        <w:gridCol w:w="1009"/>
        <w:gridCol w:w="1032"/>
        <w:gridCol w:w="1008"/>
        <w:gridCol w:w="1008"/>
      </w:tblGrid>
      <w:tr w:rsidR="00D3584B" w14:paraId="1A0E8655" w14:textId="77777777">
        <w:trPr>
          <w:trHeight w:val="401"/>
          <w:jc w:val="center"/>
        </w:trPr>
        <w:tc>
          <w:tcPr>
            <w:tcW w:w="651" w:type="dxa"/>
            <w:vAlign w:val="center"/>
          </w:tcPr>
          <w:p w14:paraId="6567F6F7" w14:textId="77777777" w:rsidR="00D3584B" w:rsidRDefault="00000000">
            <w:pPr>
              <w:spacing w:line="400" w:lineRule="exact"/>
              <w:jc w:val="center"/>
              <w:rPr>
                <w:rFonts w:ascii="宋体" w:hAnsi="宋体" w:cs="宋体"/>
                <w:b/>
                <w:bCs/>
                <w:color w:val="000000"/>
                <w:szCs w:val="21"/>
              </w:rPr>
            </w:pPr>
            <w:r>
              <w:rPr>
                <w:rFonts w:hAnsi="宋体" w:cs="宋体" w:hint="eastAsia"/>
                <w:bCs/>
                <w:szCs w:val="21"/>
              </w:rPr>
              <w:t>序号</w:t>
            </w:r>
          </w:p>
        </w:tc>
        <w:tc>
          <w:tcPr>
            <w:tcW w:w="1100" w:type="dxa"/>
            <w:vAlign w:val="center"/>
          </w:tcPr>
          <w:p w14:paraId="607A3E7D" w14:textId="77777777" w:rsidR="00D3584B" w:rsidRDefault="00000000">
            <w:pPr>
              <w:spacing w:line="400" w:lineRule="exact"/>
              <w:jc w:val="center"/>
              <w:rPr>
                <w:rFonts w:ascii="宋体" w:hAnsi="宋体" w:cs="宋体"/>
                <w:b/>
                <w:bCs/>
                <w:color w:val="000000"/>
                <w:szCs w:val="21"/>
              </w:rPr>
            </w:pPr>
            <w:r>
              <w:rPr>
                <w:rFonts w:hAnsi="宋体" w:cs="宋体" w:hint="eastAsia"/>
                <w:bCs/>
                <w:szCs w:val="21"/>
              </w:rPr>
              <w:t>评审项目</w:t>
            </w:r>
          </w:p>
        </w:tc>
        <w:tc>
          <w:tcPr>
            <w:tcW w:w="769" w:type="dxa"/>
            <w:vAlign w:val="center"/>
          </w:tcPr>
          <w:p w14:paraId="4CBC3CAB" w14:textId="77777777" w:rsidR="00D3584B" w:rsidRDefault="00000000">
            <w:pPr>
              <w:spacing w:line="400" w:lineRule="exact"/>
              <w:jc w:val="center"/>
              <w:rPr>
                <w:rFonts w:ascii="宋体" w:hAnsi="宋体" w:cs="宋体"/>
                <w:b/>
                <w:bCs/>
                <w:color w:val="000000"/>
                <w:szCs w:val="21"/>
              </w:rPr>
            </w:pPr>
            <w:r>
              <w:rPr>
                <w:rFonts w:hAnsi="宋体" w:cs="宋体" w:hint="eastAsia"/>
                <w:bCs/>
                <w:szCs w:val="21"/>
              </w:rPr>
              <w:t>分值</w:t>
            </w:r>
          </w:p>
        </w:tc>
        <w:tc>
          <w:tcPr>
            <w:tcW w:w="3944" w:type="dxa"/>
            <w:vAlign w:val="center"/>
          </w:tcPr>
          <w:p w14:paraId="6C703E3D" w14:textId="77777777" w:rsidR="00D3584B" w:rsidRDefault="00000000">
            <w:pPr>
              <w:spacing w:line="400" w:lineRule="exact"/>
              <w:jc w:val="center"/>
              <w:rPr>
                <w:rFonts w:ascii="宋体" w:hAnsi="宋体" w:cs="宋体"/>
                <w:b/>
                <w:bCs/>
                <w:color w:val="000000"/>
                <w:szCs w:val="21"/>
              </w:rPr>
            </w:pPr>
            <w:r>
              <w:rPr>
                <w:rFonts w:hAnsi="宋体" w:cs="宋体" w:hint="eastAsia"/>
                <w:bCs/>
                <w:szCs w:val="21"/>
              </w:rPr>
              <w:t>评审内容和得分标准</w:t>
            </w:r>
          </w:p>
        </w:tc>
        <w:tc>
          <w:tcPr>
            <w:tcW w:w="1022" w:type="dxa"/>
            <w:vAlign w:val="center"/>
          </w:tcPr>
          <w:p w14:paraId="2910AD5C" w14:textId="77777777" w:rsidR="00D3584B" w:rsidRDefault="00000000">
            <w:pPr>
              <w:spacing w:line="400" w:lineRule="exact"/>
              <w:jc w:val="center"/>
              <w:rPr>
                <w:rFonts w:ascii="宋体" w:hAnsi="宋体" w:cs="宋体"/>
                <w:b/>
                <w:bCs/>
                <w:color w:val="000000"/>
                <w:szCs w:val="21"/>
              </w:rPr>
            </w:pPr>
            <w:r>
              <w:rPr>
                <w:rFonts w:ascii="宋体" w:hAnsi="宋体" w:cs="宋体" w:hint="eastAsia"/>
                <w:b/>
                <w:bCs/>
                <w:color w:val="000000"/>
                <w:szCs w:val="21"/>
              </w:rPr>
              <w:t>供应商A</w:t>
            </w:r>
          </w:p>
        </w:tc>
        <w:tc>
          <w:tcPr>
            <w:tcW w:w="1046" w:type="dxa"/>
            <w:vAlign w:val="center"/>
          </w:tcPr>
          <w:p w14:paraId="7FD77E5B" w14:textId="77777777" w:rsidR="00D3584B" w:rsidRDefault="00000000">
            <w:pPr>
              <w:spacing w:line="400" w:lineRule="exact"/>
              <w:jc w:val="center"/>
              <w:rPr>
                <w:rFonts w:ascii="宋体" w:hAnsi="宋体" w:cs="宋体"/>
                <w:b/>
                <w:bCs/>
                <w:color w:val="000000"/>
                <w:szCs w:val="21"/>
              </w:rPr>
            </w:pPr>
            <w:r>
              <w:rPr>
                <w:rFonts w:ascii="宋体" w:hAnsi="宋体" w:cs="宋体" w:hint="eastAsia"/>
                <w:b/>
                <w:bCs/>
                <w:color w:val="000000"/>
                <w:szCs w:val="21"/>
              </w:rPr>
              <w:t>供应商B</w:t>
            </w:r>
          </w:p>
        </w:tc>
        <w:tc>
          <w:tcPr>
            <w:tcW w:w="1021" w:type="dxa"/>
            <w:vAlign w:val="center"/>
          </w:tcPr>
          <w:p w14:paraId="09176465" w14:textId="77777777" w:rsidR="00D3584B" w:rsidRDefault="00000000">
            <w:pPr>
              <w:spacing w:line="400" w:lineRule="exact"/>
              <w:ind w:left="-23"/>
              <w:jc w:val="center"/>
              <w:rPr>
                <w:rFonts w:ascii="宋体" w:hAnsi="宋体" w:cs="宋体"/>
                <w:b/>
                <w:bCs/>
                <w:color w:val="000000"/>
                <w:szCs w:val="21"/>
              </w:rPr>
            </w:pPr>
            <w:r>
              <w:rPr>
                <w:rFonts w:ascii="宋体" w:hAnsi="宋体" w:cs="宋体" w:hint="eastAsia"/>
                <w:b/>
                <w:bCs/>
                <w:color w:val="000000"/>
                <w:szCs w:val="21"/>
              </w:rPr>
              <w:t>供应商C</w:t>
            </w:r>
          </w:p>
        </w:tc>
        <w:tc>
          <w:tcPr>
            <w:tcW w:w="1021" w:type="dxa"/>
            <w:vAlign w:val="center"/>
          </w:tcPr>
          <w:p w14:paraId="61732991" w14:textId="77777777" w:rsidR="00D3584B" w:rsidRDefault="00000000">
            <w:pPr>
              <w:spacing w:line="400" w:lineRule="exact"/>
              <w:ind w:left="-23"/>
              <w:jc w:val="center"/>
              <w:rPr>
                <w:rFonts w:ascii="宋体" w:hAnsi="宋体" w:cs="宋体"/>
                <w:b/>
                <w:bCs/>
                <w:color w:val="000000"/>
                <w:szCs w:val="21"/>
              </w:rPr>
            </w:pPr>
            <w:r>
              <w:rPr>
                <w:rFonts w:ascii="宋体" w:hAnsi="宋体" w:cs="宋体" w:hint="eastAsia"/>
                <w:b/>
                <w:bCs/>
                <w:color w:val="000000"/>
                <w:szCs w:val="21"/>
              </w:rPr>
              <w:t>......</w:t>
            </w:r>
          </w:p>
        </w:tc>
      </w:tr>
      <w:tr w:rsidR="00D3584B" w14:paraId="362006A1" w14:textId="77777777">
        <w:trPr>
          <w:trHeight w:val="340"/>
          <w:jc w:val="center"/>
        </w:trPr>
        <w:tc>
          <w:tcPr>
            <w:tcW w:w="651" w:type="dxa"/>
            <w:vAlign w:val="center"/>
          </w:tcPr>
          <w:p w14:paraId="3A441883" w14:textId="77777777" w:rsidR="00D3584B" w:rsidRDefault="00000000">
            <w:pPr>
              <w:jc w:val="center"/>
              <w:rPr>
                <w:rFonts w:ascii="宋体" w:hAnsi="宋体" w:cs="宋体"/>
                <w:bCs/>
                <w:color w:val="000000"/>
                <w:sz w:val="24"/>
              </w:rPr>
            </w:pPr>
            <w:r>
              <w:rPr>
                <w:rFonts w:ascii="宋体" w:hAnsi="宋体" w:cs="宋体" w:hint="eastAsia"/>
                <w:bCs/>
                <w:color w:val="000000"/>
                <w:szCs w:val="21"/>
              </w:rPr>
              <w:t>1</w:t>
            </w:r>
          </w:p>
        </w:tc>
        <w:tc>
          <w:tcPr>
            <w:tcW w:w="1100" w:type="dxa"/>
            <w:vAlign w:val="center"/>
          </w:tcPr>
          <w:p w14:paraId="616D24D1" w14:textId="77777777" w:rsidR="00D3584B" w:rsidRDefault="00000000">
            <w:pPr>
              <w:jc w:val="center"/>
              <w:rPr>
                <w:rFonts w:ascii="宋体" w:hAnsi="宋体" w:cs="宋体"/>
                <w:bCs/>
                <w:color w:val="000000"/>
                <w:sz w:val="24"/>
              </w:rPr>
            </w:pPr>
            <w:r>
              <w:rPr>
                <w:rFonts w:ascii="宋体" w:hAnsi="宋体" w:hint="eastAsia"/>
                <w:color w:val="000000"/>
                <w:sz w:val="24"/>
              </w:rPr>
              <w:t>信用报告</w:t>
            </w:r>
          </w:p>
        </w:tc>
        <w:tc>
          <w:tcPr>
            <w:tcW w:w="769" w:type="dxa"/>
            <w:vAlign w:val="center"/>
          </w:tcPr>
          <w:p w14:paraId="332A4DDA" w14:textId="77777777" w:rsidR="00D3584B" w:rsidRDefault="00000000">
            <w:pPr>
              <w:jc w:val="center"/>
              <w:rPr>
                <w:rFonts w:ascii="宋体" w:hAnsi="宋体" w:cs="宋体"/>
                <w:bCs/>
                <w:color w:val="000000"/>
                <w:sz w:val="24"/>
              </w:rPr>
            </w:pPr>
            <w:r>
              <w:rPr>
                <w:rFonts w:ascii="宋体" w:hAnsi="宋体" w:cs="宋体" w:hint="eastAsia"/>
                <w:bCs/>
                <w:color w:val="000000"/>
                <w:sz w:val="24"/>
              </w:rPr>
              <w:t>5</w:t>
            </w:r>
          </w:p>
        </w:tc>
        <w:tc>
          <w:tcPr>
            <w:tcW w:w="3944" w:type="dxa"/>
            <w:vAlign w:val="center"/>
          </w:tcPr>
          <w:p w14:paraId="78F97B8F" w14:textId="77777777" w:rsidR="00D3584B" w:rsidRDefault="00000000">
            <w:pPr>
              <w:rPr>
                <w:rFonts w:ascii="宋体" w:hAnsi="宋体" w:cs="宋体"/>
                <w:bCs/>
                <w:color w:val="000000"/>
                <w:sz w:val="24"/>
              </w:rPr>
            </w:pPr>
            <w:r>
              <w:rPr>
                <w:rFonts w:ascii="宋体" w:hAnsi="宋体" w:hint="eastAsia"/>
                <w:color w:val="000000"/>
                <w:sz w:val="24"/>
              </w:rPr>
              <w:t>参评文件中提供第三方出具有效的近三年参评供应商</w:t>
            </w:r>
            <w:r>
              <w:rPr>
                <w:rFonts w:ascii="宋体" w:hAnsi="宋体"/>
                <w:color w:val="000000"/>
                <w:sz w:val="24"/>
              </w:rPr>
              <w:t>信</w:t>
            </w:r>
            <w:r>
              <w:rPr>
                <w:rFonts w:ascii="宋体" w:hAnsi="宋体" w:hint="eastAsia"/>
                <w:color w:val="000000"/>
                <w:sz w:val="24"/>
              </w:rPr>
              <w:t>用报告复印件或提供中国人民银行信用（征信）报告复印件的，得5分。信用报告由合法第三方信用服务机构出具，参评文件应附上该信用机构在法律法规规定的监管部门或行业主管部门（中国人民银行等部门）进行备案的相关证明资料复印件，未按要求提供的不能得分。</w:t>
            </w:r>
          </w:p>
        </w:tc>
        <w:tc>
          <w:tcPr>
            <w:tcW w:w="1022" w:type="dxa"/>
            <w:vAlign w:val="center"/>
          </w:tcPr>
          <w:p w14:paraId="16061536" w14:textId="77777777" w:rsidR="00D3584B" w:rsidRDefault="00D3584B">
            <w:pPr>
              <w:ind w:left="-23" w:firstLine="416"/>
              <w:rPr>
                <w:rFonts w:ascii="宋体" w:hAnsi="宋体" w:cs="宋体"/>
                <w:bCs/>
                <w:color w:val="000000"/>
                <w:sz w:val="24"/>
              </w:rPr>
            </w:pPr>
          </w:p>
        </w:tc>
        <w:tc>
          <w:tcPr>
            <w:tcW w:w="1046" w:type="dxa"/>
            <w:vAlign w:val="center"/>
          </w:tcPr>
          <w:p w14:paraId="026880A1" w14:textId="77777777" w:rsidR="00D3584B" w:rsidRDefault="00D3584B">
            <w:pPr>
              <w:ind w:left="-23" w:firstLine="416"/>
              <w:rPr>
                <w:rFonts w:ascii="宋体" w:hAnsi="宋体" w:cs="宋体"/>
                <w:bCs/>
                <w:color w:val="000000"/>
                <w:sz w:val="24"/>
              </w:rPr>
            </w:pPr>
          </w:p>
        </w:tc>
        <w:tc>
          <w:tcPr>
            <w:tcW w:w="1021" w:type="dxa"/>
          </w:tcPr>
          <w:p w14:paraId="7E1B42F4" w14:textId="77777777" w:rsidR="00D3584B" w:rsidRDefault="00D3584B">
            <w:pPr>
              <w:ind w:left="-23" w:firstLine="416"/>
              <w:rPr>
                <w:rFonts w:ascii="宋体" w:hAnsi="宋体" w:cs="宋体"/>
                <w:bCs/>
                <w:color w:val="000000"/>
                <w:sz w:val="24"/>
              </w:rPr>
            </w:pPr>
          </w:p>
        </w:tc>
        <w:tc>
          <w:tcPr>
            <w:tcW w:w="1021" w:type="dxa"/>
          </w:tcPr>
          <w:p w14:paraId="76E479C2" w14:textId="77777777" w:rsidR="00D3584B" w:rsidRDefault="00D3584B">
            <w:pPr>
              <w:ind w:left="-23" w:firstLine="416"/>
              <w:rPr>
                <w:rFonts w:ascii="宋体" w:hAnsi="宋体" w:cs="宋体"/>
                <w:bCs/>
                <w:color w:val="000000"/>
                <w:sz w:val="24"/>
              </w:rPr>
            </w:pPr>
          </w:p>
        </w:tc>
      </w:tr>
      <w:tr w:rsidR="00D3584B" w14:paraId="715AB12A" w14:textId="77777777">
        <w:trPr>
          <w:trHeight w:val="340"/>
          <w:jc w:val="center"/>
        </w:trPr>
        <w:tc>
          <w:tcPr>
            <w:tcW w:w="651" w:type="dxa"/>
            <w:vAlign w:val="center"/>
          </w:tcPr>
          <w:p w14:paraId="05AB31C6" w14:textId="77777777" w:rsidR="00D3584B" w:rsidRDefault="00000000">
            <w:pPr>
              <w:jc w:val="center"/>
              <w:rPr>
                <w:rFonts w:ascii="宋体" w:hAnsi="宋体" w:cs="宋体"/>
                <w:bCs/>
                <w:color w:val="000000"/>
                <w:sz w:val="24"/>
              </w:rPr>
            </w:pPr>
            <w:r>
              <w:rPr>
                <w:rFonts w:ascii="宋体" w:hAnsi="宋体" w:cs="宋体" w:hint="eastAsia"/>
                <w:bCs/>
                <w:color w:val="000000"/>
                <w:szCs w:val="21"/>
              </w:rPr>
              <w:t>2</w:t>
            </w:r>
          </w:p>
        </w:tc>
        <w:tc>
          <w:tcPr>
            <w:tcW w:w="1100" w:type="dxa"/>
            <w:vAlign w:val="center"/>
          </w:tcPr>
          <w:p w14:paraId="13A11FE5" w14:textId="77777777" w:rsidR="00D3584B" w:rsidRDefault="00000000">
            <w:pPr>
              <w:jc w:val="center"/>
              <w:rPr>
                <w:rFonts w:ascii="宋体" w:hAnsi="宋体"/>
                <w:color w:val="000000"/>
                <w:sz w:val="24"/>
              </w:rPr>
            </w:pPr>
            <w:r>
              <w:rPr>
                <w:rFonts w:ascii="宋体" w:hAnsi="宋体" w:hint="eastAsia"/>
                <w:color w:val="000000"/>
                <w:sz w:val="24"/>
              </w:rPr>
              <w:t>企业资质</w:t>
            </w:r>
          </w:p>
          <w:p w14:paraId="2751590D" w14:textId="77777777" w:rsidR="00D3584B" w:rsidRDefault="00000000">
            <w:pPr>
              <w:jc w:val="center"/>
              <w:rPr>
                <w:rFonts w:ascii="宋体" w:hAnsi="宋体" w:cs="宋体"/>
                <w:bCs/>
                <w:color w:val="000000"/>
                <w:sz w:val="24"/>
              </w:rPr>
            </w:pPr>
            <w:r>
              <w:rPr>
                <w:rFonts w:ascii="宋体" w:hAnsi="宋体" w:hint="eastAsia"/>
                <w:color w:val="000000"/>
                <w:sz w:val="24"/>
              </w:rPr>
              <w:t>评价</w:t>
            </w:r>
          </w:p>
        </w:tc>
        <w:tc>
          <w:tcPr>
            <w:tcW w:w="769" w:type="dxa"/>
            <w:vAlign w:val="center"/>
          </w:tcPr>
          <w:p w14:paraId="76D21EC9" w14:textId="77777777" w:rsidR="00D3584B" w:rsidRDefault="00000000">
            <w:pPr>
              <w:jc w:val="center"/>
              <w:rPr>
                <w:rFonts w:ascii="宋体" w:hAnsi="宋体" w:cs="宋体"/>
                <w:bCs/>
                <w:color w:val="000000"/>
                <w:sz w:val="24"/>
              </w:rPr>
            </w:pPr>
            <w:r>
              <w:rPr>
                <w:rFonts w:ascii="宋体" w:hAnsi="宋体" w:cs="宋体" w:hint="eastAsia"/>
                <w:bCs/>
                <w:color w:val="000000"/>
                <w:sz w:val="24"/>
              </w:rPr>
              <w:t>3</w:t>
            </w:r>
          </w:p>
        </w:tc>
        <w:tc>
          <w:tcPr>
            <w:tcW w:w="3944" w:type="dxa"/>
            <w:vAlign w:val="center"/>
          </w:tcPr>
          <w:p w14:paraId="75F407C4" w14:textId="77777777" w:rsidR="00D3584B" w:rsidRDefault="00000000">
            <w:pPr>
              <w:rPr>
                <w:rFonts w:ascii="宋体" w:hAnsi="宋体" w:cs="宋体"/>
                <w:bCs/>
                <w:color w:val="000000"/>
                <w:sz w:val="24"/>
              </w:rPr>
            </w:pPr>
            <w:r>
              <w:rPr>
                <w:rFonts w:ascii="宋体" w:hAnsi="宋体" w:hint="eastAsia"/>
                <w:color w:val="000000"/>
                <w:sz w:val="24"/>
              </w:rPr>
              <w:t>参评供应商具有CMMI 证书三级（或三级以上）（最高级为五级，即优化级），且在有效期内，得3分，参评文件提供以上证书复印件加盖参评供应商公章，否则不得分。</w:t>
            </w:r>
          </w:p>
        </w:tc>
        <w:tc>
          <w:tcPr>
            <w:tcW w:w="1022" w:type="dxa"/>
            <w:vAlign w:val="center"/>
          </w:tcPr>
          <w:p w14:paraId="2DDAE90F" w14:textId="77777777" w:rsidR="00D3584B" w:rsidRDefault="00D3584B">
            <w:pPr>
              <w:ind w:left="-23" w:firstLine="416"/>
              <w:rPr>
                <w:rFonts w:ascii="宋体" w:hAnsi="宋体" w:cs="宋体"/>
                <w:bCs/>
                <w:color w:val="000000"/>
                <w:sz w:val="24"/>
              </w:rPr>
            </w:pPr>
          </w:p>
        </w:tc>
        <w:tc>
          <w:tcPr>
            <w:tcW w:w="1046" w:type="dxa"/>
            <w:vAlign w:val="center"/>
          </w:tcPr>
          <w:p w14:paraId="422BABDB" w14:textId="77777777" w:rsidR="00D3584B" w:rsidRDefault="00D3584B">
            <w:pPr>
              <w:ind w:left="-23" w:firstLine="416"/>
              <w:rPr>
                <w:rFonts w:ascii="宋体" w:hAnsi="宋体" w:cs="宋体"/>
                <w:bCs/>
                <w:color w:val="000000"/>
                <w:sz w:val="24"/>
              </w:rPr>
            </w:pPr>
          </w:p>
        </w:tc>
        <w:tc>
          <w:tcPr>
            <w:tcW w:w="1021" w:type="dxa"/>
          </w:tcPr>
          <w:p w14:paraId="206CCE5F" w14:textId="77777777" w:rsidR="00D3584B" w:rsidRDefault="00D3584B">
            <w:pPr>
              <w:ind w:left="-23" w:firstLine="416"/>
              <w:rPr>
                <w:rFonts w:ascii="宋体" w:hAnsi="宋体" w:cs="宋体"/>
                <w:bCs/>
                <w:color w:val="000000"/>
                <w:sz w:val="24"/>
              </w:rPr>
            </w:pPr>
          </w:p>
        </w:tc>
        <w:tc>
          <w:tcPr>
            <w:tcW w:w="1021" w:type="dxa"/>
          </w:tcPr>
          <w:p w14:paraId="0935D5E0" w14:textId="77777777" w:rsidR="00D3584B" w:rsidRDefault="00D3584B">
            <w:pPr>
              <w:ind w:left="-23" w:firstLine="416"/>
              <w:rPr>
                <w:rFonts w:ascii="宋体" w:hAnsi="宋体" w:cs="宋体"/>
                <w:bCs/>
                <w:color w:val="000000"/>
                <w:sz w:val="24"/>
              </w:rPr>
            </w:pPr>
          </w:p>
        </w:tc>
      </w:tr>
      <w:tr w:rsidR="00D3584B" w14:paraId="596E08D4" w14:textId="77777777">
        <w:trPr>
          <w:trHeight w:val="340"/>
          <w:jc w:val="center"/>
        </w:trPr>
        <w:tc>
          <w:tcPr>
            <w:tcW w:w="651" w:type="dxa"/>
            <w:vAlign w:val="center"/>
          </w:tcPr>
          <w:p w14:paraId="3F4B7A57" w14:textId="77777777" w:rsidR="00D3584B" w:rsidRDefault="00000000">
            <w:pPr>
              <w:jc w:val="center"/>
              <w:rPr>
                <w:rFonts w:ascii="宋体" w:hAnsi="宋体" w:cs="宋体"/>
                <w:bCs/>
                <w:color w:val="000000"/>
                <w:sz w:val="24"/>
              </w:rPr>
            </w:pPr>
            <w:r>
              <w:rPr>
                <w:rFonts w:ascii="宋体" w:hAnsi="宋体" w:cs="宋体" w:hint="eastAsia"/>
                <w:bCs/>
                <w:color w:val="000000"/>
                <w:szCs w:val="21"/>
              </w:rPr>
              <w:t>3</w:t>
            </w:r>
          </w:p>
        </w:tc>
        <w:tc>
          <w:tcPr>
            <w:tcW w:w="1100" w:type="dxa"/>
            <w:vAlign w:val="center"/>
          </w:tcPr>
          <w:p w14:paraId="4DA12C9A" w14:textId="77777777" w:rsidR="00D3584B" w:rsidRDefault="00000000">
            <w:pPr>
              <w:jc w:val="center"/>
              <w:rPr>
                <w:rFonts w:ascii="宋体" w:hAnsi="宋体" w:cs="宋体"/>
                <w:bCs/>
                <w:color w:val="000000"/>
                <w:sz w:val="24"/>
              </w:rPr>
            </w:pPr>
            <w:r>
              <w:rPr>
                <w:rFonts w:ascii="宋体" w:hAnsi="宋体" w:hint="eastAsia"/>
                <w:color w:val="000000"/>
                <w:sz w:val="24"/>
              </w:rPr>
              <w:t>项目业绩</w:t>
            </w:r>
          </w:p>
        </w:tc>
        <w:tc>
          <w:tcPr>
            <w:tcW w:w="769" w:type="dxa"/>
            <w:vAlign w:val="center"/>
          </w:tcPr>
          <w:p w14:paraId="3B38F759" w14:textId="77777777" w:rsidR="00D3584B" w:rsidRDefault="00000000">
            <w:pPr>
              <w:jc w:val="center"/>
              <w:rPr>
                <w:rFonts w:ascii="宋体" w:hAnsi="宋体" w:cs="宋体"/>
                <w:bCs/>
                <w:color w:val="000000"/>
                <w:sz w:val="24"/>
              </w:rPr>
            </w:pPr>
            <w:r>
              <w:rPr>
                <w:rFonts w:ascii="宋体" w:hAnsi="宋体" w:cs="宋体" w:hint="eastAsia"/>
                <w:bCs/>
                <w:color w:val="000000"/>
                <w:sz w:val="24"/>
              </w:rPr>
              <w:t>12</w:t>
            </w:r>
          </w:p>
        </w:tc>
        <w:tc>
          <w:tcPr>
            <w:tcW w:w="3944" w:type="dxa"/>
            <w:vAlign w:val="center"/>
          </w:tcPr>
          <w:p w14:paraId="1375DE49" w14:textId="4FD51A64" w:rsidR="00D3584B" w:rsidRDefault="00000000">
            <w:pPr>
              <w:rPr>
                <w:rFonts w:ascii="宋体" w:hAnsi="宋体" w:cs="宋体"/>
                <w:bCs/>
                <w:color w:val="000000"/>
                <w:sz w:val="24"/>
              </w:rPr>
            </w:pPr>
            <w:r>
              <w:rPr>
                <w:rFonts w:ascii="宋体" w:hAnsi="宋体" w:hint="eastAsia"/>
                <w:color w:val="000000"/>
                <w:sz w:val="24"/>
              </w:rPr>
              <w:t>参评供应商</w:t>
            </w:r>
            <w:r>
              <w:rPr>
                <w:rFonts w:ascii="宋体" w:hAnsi="宋体" w:hint="eastAsia"/>
                <w:sz w:val="24"/>
              </w:rPr>
              <w:t>提供近3年（2020年8月）以来完成运输行业同类采购项目（驾驶员岗前一体机）业绩证明，每个项目得4分，最高得12分。以签订采购合同的时间为准，参评文件中提供合同复印件加盖</w:t>
            </w:r>
            <w:r>
              <w:rPr>
                <w:rFonts w:ascii="宋体" w:hAnsi="宋体" w:hint="eastAsia"/>
                <w:color w:val="000000"/>
                <w:sz w:val="24"/>
              </w:rPr>
              <w:t>参评供应商</w:t>
            </w:r>
            <w:r>
              <w:rPr>
                <w:rFonts w:ascii="宋体" w:hAnsi="宋体" w:hint="eastAsia"/>
                <w:sz w:val="24"/>
              </w:rPr>
              <w:t>公章，否则不得分。</w:t>
            </w:r>
          </w:p>
        </w:tc>
        <w:tc>
          <w:tcPr>
            <w:tcW w:w="1022" w:type="dxa"/>
            <w:vAlign w:val="center"/>
          </w:tcPr>
          <w:p w14:paraId="2BDD5EE7" w14:textId="77777777" w:rsidR="00D3584B" w:rsidRDefault="00D3584B">
            <w:pPr>
              <w:ind w:left="-23" w:firstLine="416"/>
              <w:rPr>
                <w:rFonts w:ascii="宋体" w:hAnsi="宋体" w:cs="宋体"/>
                <w:bCs/>
                <w:color w:val="000000"/>
                <w:sz w:val="24"/>
              </w:rPr>
            </w:pPr>
          </w:p>
        </w:tc>
        <w:tc>
          <w:tcPr>
            <w:tcW w:w="1046" w:type="dxa"/>
            <w:vAlign w:val="center"/>
          </w:tcPr>
          <w:p w14:paraId="668E893A" w14:textId="77777777" w:rsidR="00D3584B" w:rsidRDefault="00D3584B">
            <w:pPr>
              <w:ind w:left="-23" w:firstLine="416"/>
              <w:rPr>
                <w:rFonts w:ascii="宋体" w:hAnsi="宋体" w:cs="宋体"/>
                <w:bCs/>
                <w:color w:val="000000"/>
                <w:sz w:val="24"/>
              </w:rPr>
            </w:pPr>
          </w:p>
        </w:tc>
        <w:tc>
          <w:tcPr>
            <w:tcW w:w="1021" w:type="dxa"/>
          </w:tcPr>
          <w:p w14:paraId="05335096" w14:textId="77777777" w:rsidR="00D3584B" w:rsidRDefault="00D3584B">
            <w:pPr>
              <w:ind w:left="-23" w:firstLine="416"/>
              <w:rPr>
                <w:rFonts w:ascii="宋体" w:hAnsi="宋体" w:cs="宋体"/>
                <w:bCs/>
                <w:color w:val="000000"/>
                <w:sz w:val="24"/>
              </w:rPr>
            </w:pPr>
          </w:p>
        </w:tc>
        <w:tc>
          <w:tcPr>
            <w:tcW w:w="1021" w:type="dxa"/>
          </w:tcPr>
          <w:p w14:paraId="1CA74E28" w14:textId="77777777" w:rsidR="00D3584B" w:rsidRDefault="00D3584B">
            <w:pPr>
              <w:ind w:left="-23" w:firstLine="416"/>
              <w:rPr>
                <w:rFonts w:ascii="宋体" w:hAnsi="宋体" w:cs="宋体"/>
                <w:bCs/>
                <w:color w:val="000000"/>
                <w:sz w:val="24"/>
              </w:rPr>
            </w:pPr>
          </w:p>
        </w:tc>
      </w:tr>
      <w:tr w:rsidR="00D3584B" w14:paraId="03A136E3" w14:textId="77777777">
        <w:trPr>
          <w:trHeight w:val="340"/>
          <w:jc w:val="center"/>
        </w:trPr>
        <w:tc>
          <w:tcPr>
            <w:tcW w:w="651" w:type="dxa"/>
            <w:vAlign w:val="center"/>
          </w:tcPr>
          <w:p w14:paraId="6D55A4F9" w14:textId="77777777" w:rsidR="00D3584B" w:rsidRDefault="00000000">
            <w:pPr>
              <w:jc w:val="center"/>
              <w:rPr>
                <w:rFonts w:ascii="宋体" w:hAnsi="宋体" w:cs="宋体"/>
                <w:bCs/>
                <w:color w:val="000000"/>
                <w:szCs w:val="21"/>
              </w:rPr>
            </w:pPr>
            <w:r>
              <w:rPr>
                <w:rFonts w:ascii="宋体" w:hAnsi="宋体" w:cs="宋体" w:hint="eastAsia"/>
                <w:bCs/>
                <w:color w:val="000000"/>
                <w:szCs w:val="21"/>
              </w:rPr>
              <w:t>4</w:t>
            </w:r>
          </w:p>
        </w:tc>
        <w:tc>
          <w:tcPr>
            <w:tcW w:w="1100" w:type="dxa"/>
            <w:vAlign w:val="center"/>
          </w:tcPr>
          <w:p w14:paraId="09A6DD3F" w14:textId="77777777" w:rsidR="00D3584B" w:rsidRDefault="00000000">
            <w:pPr>
              <w:spacing w:line="460" w:lineRule="atLeast"/>
              <w:jc w:val="center"/>
              <w:rPr>
                <w:rFonts w:ascii="宋体" w:hAnsi="宋体" w:cs="宋体"/>
                <w:bCs/>
                <w:color w:val="000000"/>
                <w:sz w:val="24"/>
              </w:rPr>
            </w:pPr>
            <w:r>
              <w:rPr>
                <w:rFonts w:ascii="宋体" w:hAnsi="宋体" w:hint="eastAsia"/>
                <w:color w:val="000000"/>
                <w:sz w:val="24"/>
              </w:rPr>
              <w:t>计算机软件著作情况</w:t>
            </w:r>
          </w:p>
        </w:tc>
        <w:tc>
          <w:tcPr>
            <w:tcW w:w="769" w:type="dxa"/>
            <w:vAlign w:val="center"/>
          </w:tcPr>
          <w:p w14:paraId="618265DE" w14:textId="77777777" w:rsidR="00D3584B" w:rsidRDefault="00000000">
            <w:pPr>
              <w:jc w:val="center"/>
              <w:rPr>
                <w:rFonts w:ascii="宋体" w:hAnsi="宋体" w:cs="宋体"/>
                <w:bCs/>
                <w:color w:val="000000"/>
                <w:sz w:val="24"/>
              </w:rPr>
            </w:pPr>
            <w:r>
              <w:rPr>
                <w:rFonts w:ascii="宋体" w:hAnsi="宋体" w:cs="宋体" w:hint="eastAsia"/>
                <w:bCs/>
                <w:color w:val="000000"/>
                <w:sz w:val="24"/>
              </w:rPr>
              <w:t>6</w:t>
            </w:r>
          </w:p>
        </w:tc>
        <w:tc>
          <w:tcPr>
            <w:tcW w:w="3944" w:type="dxa"/>
            <w:vAlign w:val="center"/>
          </w:tcPr>
          <w:p w14:paraId="628AE763" w14:textId="77777777" w:rsidR="00D3584B" w:rsidRDefault="00000000">
            <w:pPr>
              <w:rPr>
                <w:rFonts w:ascii="宋体" w:hAnsi="宋体" w:cs="宋体"/>
                <w:bCs/>
                <w:color w:val="000000"/>
                <w:sz w:val="24"/>
              </w:rPr>
            </w:pPr>
            <w:r>
              <w:rPr>
                <w:rFonts w:hint="eastAsia"/>
                <w:sz w:val="24"/>
              </w:rPr>
              <w:t>国家有关权威部门颁发的与公交</w:t>
            </w:r>
            <w:r>
              <w:rPr>
                <w:rFonts w:ascii="宋体" w:hAnsi="宋体" w:hint="eastAsia"/>
                <w:sz w:val="24"/>
              </w:rPr>
              <w:t>管理相关的</w:t>
            </w:r>
            <w:r>
              <w:rPr>
                <w:rFonts w:hint="eastAsia"/>
                <w:sz w:val="24"/>
              </w:rPr>
              <w:t>软件著作权登记证书，有效期以计算机软件著作权登记时间为准。参评文件中提供计算机软件著作权登记书复印件加盖</w:t>
            </w:r>
            <w:r>
              <w:rPr>
                <w:rFonts w:ascii="宋体" w:hAnsi="宋体" w:hint="eastAsia"/>
                <w:color w:val="000000"/>
                <w:sz w:val="24"/>
              </w:rPr>
              <w:t>参评供应商</w:t>
            </w:r>
            <w:r>
              <w:rPr>
                <w:rFonts w:hint="eastAsia"/>
                <w:sz w:val="24"/>
              </w:rPr>
              <w:t>公章，每提供</w:t>
            </w:r>
            <w:r>
              <w:rPr>
                <w:rFonts w:hint="eastAsia"/>
                <w:sz w:val="24"/>
              </w:rPr>
              <w:t>1</w:t>
            </w:r>
            <w:r>
              <w:rPr>
                <w:rFonts w:hint="eastAsia"/>
                <w:sz w:val="24"/>
              </w:rPr>
              <w:t>个得</w:t>
            </w:r>
            <w:r>
              <w:rPr>
                <w:rFonts w:hint="eastAsia"/>
                <w:sz w:val="24"/>
              </w:rPr>
              <w:t xml:space="preserve"> 2</w:t>
            </w:r>
            <w:r>
              <w:rPr>
                <w:rFonts w:hint="eastAsia"/>
                <w:sz w:val="24"/>
              </w:rPr>
              <w:t>分，最高得</w:t>
            </w:r>
            <w:r>
              <w:rPr>
                <w:rFonts w:hint="eastAsia"/>
                <w:sz w:val="24"/>
              </w:rPr>
              <w:t xml:space="preserve"> 6</w:t>
            </w:r>
            <w:r>
              <w:rPr>
                <w:rFonts w:hint="eastAsia"/>
                <w:sz w:val="24"/>
              </w:rPr>
              <w:t>分。</w:t>
            </w:r>
          </w:p>
        </w:tc>
        <w:tc>
          <w:tcPr>
            <w:tcW w:w="1022" w:type="dxa"/>
            <w:vAlign w:val="center"/>
          </w:tcPr>
          <w:p w14:paraId="05DBB6D5" w14:textId="77777777" w:rsidR="00D3584B" w:rsidRDefault="00D3584B">
            <w:pPr>
              <w:ind w:left="-23" w:firstLine="416"/>
              <w:rPr>
                <w:rFonts w:ascii="宋体" w:hAnsi="宋体" w:cs="宋体"/>
                <w:bCs/>
                <w:color w:val="000000"/>
                <w:sz w:val="24"/>
              </w:rPr>
            </w:pPr>
          </w:p>
        </w:tc>
        <w:tc>
          <w:tcPr>
            <w:tcW w:w="1046" w:type="dxa"/>
            <w:vAlign w:val="center"/>
          </w:tcPr>
          <w:p w14:paraId="5901B224" w14:textId="77777777" w:rsidR="00D3584B" w:rsidRDefault="00D3584B">
            <w:pPr>
              <w:ind w:left="-23" w:firstLine="416"/>
              <w:rPr>
                <w:rFonts w:ascii="宋体" w:hAnsi="宋体" w:cs="宋体"/>
                <w:bCs/>
                <w:color w:val="000000"/>
                <w:sz w:val="24"/>
              </w:rPr>
            </w:pPr>
          </w:p>
        </w:tc>
        <w:tc>
          <w:tcPr>
            <w:tcW w:w="1021" w:type="dxa"/>
          </w:tcPr>
          <w:p w14:paraId="311BE1BA" w14:textId="77777777" w:rsidR="00D3584B" w:rsidRDefault="00D3584B">
            <w:pPr>
              <w:ind w:left="-23" w:firstLine="416"/>
              <w:rPr>
                <w:rFonts w:ascii="宋体" w:hAnsi="宋体" w:cs="宋体"/>
                <w:bCs/>
                <w:color w:val="000000"/>
                <w:sz w:val="24"/>
              </w:rPr>
            </w:pPr>
          </w:p>
        </w:tc>
        <w:tc>
          <w:tcPr>
            <w:tcW w:w="1021" w:type="dxa"/>
          </w:tcPr>
          <w:p w14:paraId="15AF5D76" w14:textId="77777777" w:rsidR="00D3584B" w:rsidRDefault="00D3584B">
            <w:pPr>
              <w:ind w:left="-23" w:firstLine="416"/>
              <w:rPr>
                <w:rFonts w:ascii="宋体" w:hAnsi="宋体" w:cs="宋体"/>
                <w:bCs/>
                <w:color w:val="000000"/>
                <w:sz w:val="24"/>
              </w:rPr>
            </w:pPr>
          </w:p>
        </w:tc>
      </w:tr>
      <w:tr w:rsidR="00D3584B" w14:paraId="1CD429C0" w14:textId="77777777">
        <w:trPr>
          <w:trHeight w:val="340"/>
          <w:jc w:val="center"/>
        </w:trPr>
        <w:tc>
          <w:tcPr>
            <w:tcW w:w="651" w:type="dxa"/>
            <w:vAlign w:val="center"/>
          </w:tcPr>
          <w:p w14:paraId="5AC34CB9" w14:textId="77777777" w:rsidR="00D3584B" w:rsidRDefault="00000000">
            <w:pPr>
              <w:jc w:val="center"/>
              <w:rPr>
                <w:rFonts w:ascii="宋体" w:hAnsi="宋体" w:cs="宋体"/>
                <w:bCs/>
                <w:color w:val="000000"/>
                <w:szCs w:val="21"/>
              </w:rPr>
            </w:pPr>
            <w:r>
              <w:rPr>
                <w:rFonts w:ascii="宋体" w:hAnsi="宋体" w:cs="宋体" w:hint="eastAsia"/>
                <w:bCs/>
                <w:color w:val="000000"/>
                <w:szCs w:val="21"/>
              </w:rPr>
              <w:t>5</w:t>
            </w:r>
          </w:p>
        </w:tc>
        <w:tc>
          <w:tcPr>
            <w:tcW w:w="1100" w:type="dxa"/>
            <w:vAlign w:val="center"/>
          </w:tcPr>
          <w:p w14:paraId="11634022" w14:textId="77777777" w:rsidR="00D3584B" w:rsidRDefault="00000000">
            <w:pPr>
              <w:jc w:val="center"/>
              <w:rPr>
                <w:rFonts w:ascii="宋体" w:hAnsi="宋体" w:cs="宋体"/>
                <w:bCs/>
                <w:color w:val="000000"/>
                <w:sz w:val="24"/>
              </w:rPr>
            </w:pPr>
            <w:r>
              <w:rPr>
                <w:rFonts w:ascii="宋体" w:hAnsi="宋体" w:cs="宋体" w:hint="eastAsia"/>
                <w:bCs/>
                <w:color w:val="000000"/>
                <w:sz w:val="24"/>
              </w:rPr>
              <w:t>质保年限</w:t>
            </w:r>
          </w:p>
        </w:tc>
        <w:tc>
          <w:tcPr>
            <w:tcW w:w="769" w:type="dxa"/>
            <w:vAlign w:val="center"/>
          </w:tcPr>
          <w:p w14:paraId="27A0138C" w14:textId="77777777" w:rsidR="00D3584B" w:rsidRDefault="00000000">
            <w:pPr>
              <w:jc w:val="center"/>
              <w:rPr>
                <w:rFonts w:ascii="宋体" w:hAnsi="宋体" w:cs="宋体"/>
                <w:bCs/>
                <w:color w:val="000000"/>
                <w:sz w:val="24"/>
              </w:rPr>
            </w:pPr>
            <w:r>
              <w:rPr>
                <w:rFonts w:ascii="宋体" w:hAnsi="宋体" w:cs="宋体" w:hint="eastAsia"/>
                <w:bCs/>
                <w:color w:val="000000"/>
                <w:sz w:val="24"/>
              </w:rPr>
              <w:t>5</w:t>
            </w:r>
          </w:p>
        </w:tc>
        <w:tc>
          <w:tcPr>
            <w:tcW w:w="3944" w:type="dxa"/>
            <w:vAlign w:val="center"/>
          </w:tcPr>
          <w:p w14:paraId="431AA85E" w14:textId="77777777" w:rsidR="00D3584B" w:rsidRDefault="00000000">
            <w:pPr>
              <w:rPr>
                <w:rFonts w:ascii="宋体" w:hAnsi="宋体" w:cs="宋体"/>
                <w:bCs/>
                <w:color w:val="000000"/>
                <w:sz w:val="24"/>
              </w:rPr>
            </w:pPr>
            <w:r>
              <w:rPr>
                <w:rFonts w:ascii="宋体" w:hAnsi="宋体" w:hint="eastAsia"/>
                <w:color w:val="000000"/>
                <w:sz w:val="24"/>
              </w:rPr>
              <w:t>参评供应商</w:t>
            </w:r>
            <w:r>
              <w:rPr>
                <w:rFonts w:ascii="宋体" w:hAnsi="宋体" w:cs="宋体" w:hint="eastAsia"/>
                <w:sz w:val="24"/>
              </w:rPr>
              <w:t>承诺延长硬件和系统年度维护质保服务年限，每增加一年质保期得5分，满分5分。（说明：参评文件中需附</w:t>
            </w:r>
            <w:proofErr w:type="gramStart"/>
            <w:r>
              <w:rPr>
                <w:rFonts w:ascii="宋体" w:hAnsi="宋体" w:cs="宋体" w:hint="eastAsia"/>
                <w:sz w:val="24"/>
              </w:rPr>
              <w:t>延保承诺</w:t>
            </w:r>
            <w:proofErr w:type="gramEnd"/>
            <w:r>
              <w:rPr>
                <w:rFonts w:ascii="宋体" w:hAnsi="宋体" w:cs="宋体" w:hint="eastAsia"/>
                <w:sz w:val="24"/>
              </w:rPr>
              <w:t>函，</w:t>
            </w:r>
            <w:r>
              <w:rPr>
                <w:rFonts w:ascii="宋体" w:hAnsi="宋体" w:hint="eastAsia"/>
                <w:color w:val="000000"/>
                <w:sz w:val="24"/>
              </w:rPr>
              <w:t>参评供应商</w:t>
            </w:r>
            <w:r>
              <w:rPr>
                <w:rFonts w:ascii="宋体" w:hAnsi="宋体" w:cs="宋体" w:hint="eastAsia"/>
                <w:sz w:val="24"/>
              </w:rPr>
              <w:t>承诺除了满足采购人要求的一年硬件和软件质保期外，增加延长提供年度系统维护质保服务，且全部质保费用已经包含在本次参评总价中。）</w:t>
            </w:r>
          </w:p>
        </w:tc>
        <w:tc>
          <w:tcPr>
            <w:tcW w:w="1022" w:type="dxa"/>
            <w:vAlign w:val="center"/>
          </w:tcPr>
          <w:p w14:paraId="70B9F510" w14:textId="77777777" w:rsidR="00D3584B" w:rsidRDefault="00D3584B">
            <w:pPr>
              <w:ind w:left="-23" w:firstLine="416"/>
              <w:rPr>
                <w:rFonts w:ascii="宋体" w:hAnsi="宋体" w:cs="宋体"/>
                <w:bCs/>
                <w:color w:val="000000"/>
                <w:sz w:val="24"/>
              </w:rPr>
            </w:pPr>
          </w:p>
        </w:tc>
        <w:tc>
          <w:tcPr>
            <w:tcW w:w="1046" w:type="dxa"/>
            <w:vAlign w:val="center"/>
          </w:tcPr>
          <w:p w14:paraId="28FB5BA1" w14:textId="77777777" w:rsidR="00D3584B" w:rsidRDefault="00D3584B">
            <w:pPr>
              <w:ind w:left="-23" w:firstLine="416"/>
              <w:rPr>
                <w:rFonts w:ascii="宋体" w:hAnsi="宋体" w:cs="宋体"/>
                <w:bCs/>
                <w:color w:val="000000"/>
                <w:sz w:val="24"/>
              </w:rPr>
            </w:pPr>
          </w:p>
        </w:tc>
        <w:tc>
          <w:tcPr>
            <w:tcW w:w="1021" w:type="dxa"/>
          </w:tcPr>
          <w:p w14:paraId="4DF6E9DB" w14:textId="77777777" w:rsidR="00D3584B" w:rsidRDefault="00D3584B">
            <w:pPr>
              <w:ind w:left="-23" w:firstLine="416"/>
              <w:rPr>
                <w:rFonts w:ascii="宋体" w:hAnsi="宋体" w:cs="宋体"/>
                <w:bCs/>
                <w:color w:val="000000"/>
                <w:sz w:val="24"/>
              </w:rPr>
            </w:pPr>
          </w:p>
        </w:tc>
        <w:tc>
          <w:tcPr>
            <w:tcW w:w="1021" w:type="dxa"/>
          </w:tcPr>
          <w:p w14:paraId="14766382" w14:textId="77777777" w:rsidR="00D3584B" w:rsidRDefault="00D3584B">
            <w:pPr>
              <w:ind w:left="-23" w:firstLine="416"/>
              <w:rPr>
                <w:rFonts w:ascii="宋体" w:hAnsi="宋体" w:cs="宋体"/>
                <w:bCs/>
                <w:color w:val="000000"/>
                <w:sz w:val="24"/>
              </w:rPr>
            </w:pPr>
          </w:p>
        </w:tc>
      </w:tr>
      <w:tr w:rsidR="00D3584B" w14:paraId="74F335A4" w14:textId="77777777">
        <w:trPr>
          <w:trHeight w:val="340"/>
          <w:jc w:val="center"/>
        </w:trPr>
        <w:tc>
          <w:tcPr>
            <w:tcW w:w="651" w:type="dxa"/>
            <w:vAlign w:val="center"/>
          </w:tcPr>
          <w:p w14:paraId="12527515" w14:textId="77777777" w:rsidR="00D3584B" w:rsidRDefault="00000000">
            <w:pPr>
              <w:jc w:val="center"/>
              <w:rPr>
                <w:rFonts w:ascii="宋体" w:hAnsi="宋体" w:cs="宋体"/>
                <w:bCs/>
                <w:color w:val="000000"/>
                <w:szCs w:val="21"/>
              </w:rPr>
            </w:pPr>
            <w:r>
              <w:rPr>
                <w:rFonts w:ascii="宋体" w:hAnsi="宋体" w:cs="宋体" w:hint="eastAsia"/>
                <w:bCs/>
                <w:color w:val="000000"/>
                <w:szCs w:val="21"/>
              </w:rPr>
              <w:lastRenderedPageBreak/>
              <w:t>6</w:t>
            </w:r>
          </w:p>
        </w:tc>
        <w:tc>
          <w:tcPr>
            <w:tcW w:w="1100" w:type="dxa"/>
            <w:vAlign w:val="center"/>
          </w:tcPr>
          <w:p w14:paraId="0062614D" w14:textId="77777777" w:rsidR="00D3584B" w:rsidRDefault="00000000">
            <w:pPr>
              <w:spacing w:line="460" w:lineRule="atLeast"/>
              <w:jc w:val="center"/>
              <w:rPr>
                <w:rFonts w:ascii="宋体" w:hAnsi="宋体" w:cs="宋体"/>
                <w:bCs/>
                <w:color w:val="000000"/>
                <w:sz w:val="24"/>
              </w:rPr>
            </w:pPr>
            <w:r>
              <w:rPr>
                <w:rFonts w:ascii="宋体" w:hAnsi="宋体" w:hint="eastAsia"/>
                <w:color w:val="000000"/>
                <w:sz w:val="24"/>
              </w:rPr>
              <w:t>投入人员计划</w:t>
            </w:r>
          </w:p>
        </w:tc>
        <w:tc>
          <w:tcPr>
            <w:tcW w:w="769" w:type="dxa"/>
            <w:vAlign w:val="center"/>
          </w:tcPr>
          <w:p w14:paraId="593B8310" w14:textId="77777777" w:rsidR="00D3584B" w:rsidRDefault="00000000">
            <w:pPr>
              <w:spacing w:line="460" w:lineRule="atLeast"/>
              <w:jc w:val="center"/>
              <w:rPr>
                <w:rFonts w:ascii="宋体" w:hAnsi="宋体" w:cs="宋体"/>
                <w:bCs/>
                <w:color w:val="000000"/>
                <w:sz w:val="24"/>
              </w:rPr>
            </w:pPr>
            <w:r>
              <w:rPr>
                <w:rFonts w:ascii="宋体" w:hAnsi="宋体" w:hint="eastAsia"/>
                <w:color w:val="000000"/>
                <w:sz w:val="24"/>
              </w:rPr>
              <w:t>9</w:t>
            </w:r>
          </w:p>
        </w:tc>
        <w:tc>
          <w:tcPr>
            <w:tcW w:w="3944" w:type="dxa"/>
            <w:vAlign w:val="center"/>
          </w:tcPr>
          <w:p w14:paraId="5B1FF094" w14:textId="77777777" w:rsidR="00D3584B" w:rsidRDefault="00000000">
            <w:pPr>
              <w:numPr>
                <w:ilvl w:val="0"/>
                <w:numId w:val="15"/>
              </w:numPr>
              <w:ind w:left="0"/>
              <w:rPr>
                <w:rFonts w:ascii="宋体" w:hAnsi="宋体" w:cs="宋体"/>
                <w:sz w:val="24"/>
              </w:rPr>
            </w:pPr>
            <w:r>
              <w:rPr>
                <w:rFonts w:ascii="宋体" w:hAnsi="宋体" w:cs="宋体" w:hint="eastAsia"/>
                <w:sz w:val="24"/>
              </w:rPr>
              <w:t>（1）本</w:t>
            </w:r>
            <w:proofErr w:type="gramStart"/>
            <w:r>
              <w:rPr>
                <w:rFonts w:ascii="宋体" w:hAnsi="宋体" w:cs="宋体" w:hint="eastAsia"/>
                <w:sz w:val="24"/>
              </w:rPr>
              <w:t>项目项目</w:t>
            </w:r>
            <w:proofErr w:type="gramEnd"/>
            <w:r>
              <w:rPr>
                <w:rFonts w:ascii="宋体" w:hAnsi="宋体" w:cs="宋体" w:hint="eastAsia"/>
                <w:sz w:val="24"/>
              </w:rPr>
              <w:t>经理具备通过国家计算机技术与软件专业技术资格(水平)考试的证书，包括但不限于高级信息系统项目管理师证书、高级系统分析师证书、高级系统架构设计师等，每个证书得3分，最高得3分；</w:t>
            </w:r>
          </w:p>
          <w:p w14:paraId="735D37FA" w14:textId="77777777" w:rsidR="00D3584B" w:rsidRDefault="00000000">
            <w:pPr>
              <w:numPr>
                <w:ilvl w:val="0"/>
                <w:numId w:val="15"/>
              </w:numPr>
              <w:ind w:left="0"/>
              <w:rPr>
                <w:rFonts w:ascii="宋体" w:hAnsi="宋体" w:cs="宋体"/>
                <w:sz w:val="24"/>
              </w:rPr>
            </w:pPr>
            <w:r>
              <w:rPr>
                <w:rFonts w:ascii="宋体" w:hAnsi="宋体" w:cs="宋体" w:hint="eastAsia"/>
                <w:sz w:val="24"/>
              </w:rPr>
              <w:t>（2）本项目团队其他成员（项目经理除外）中满足：①具备国家计算机技术与软件专业技术资格(水平)考试中级证书（如软件设计师、数据库系统工程师等），每人3分，最高得6分，同一人具备不同职称或证书的，不重复计分。</w:t>
            </w:r>
          </w:p>
          <w:p w14:paraId="5A396655" w14:textId="77777777" w:rsidR="00D3584B" w:rsidRDefault="00000000">
            <w:pPr>
              <w:rPr>
                <w:rFonts w:ascii="宋体" w:hAnsi="宋体" w:cs="宋体"/>
                <w:sz w:val="24"/>
              </w:rPr>
            </w:pPr>
            <w:r>
              <w:rPr>
                <w:rFonts w:ascii="宋体" w:hAnsi="宋体" w:cs="宋体" w:hint="eastAsia"/>
                <w:sz w:val="24"/>
              </w:rPr>
              <w:t>注：参评文件提供实施人员投入计划中，除需提供相关要求的证明文件外，另需提供</w:t>
            </w:r>
            <w:r>
              <w:rPr>
                <w:rFonts w:ascii="宋体" w:hAnsi="宋体" w:hint="eastAsia"/>
                <w:color w:val="000000"/>
                <w:sz w:val="24"/>
              </w:rPr>
              <w:t>参评供应商</w:t>
            </w:r>
            <w:r>
              <w:rPr>
                <w:rFonts w:ascii="宋体" w:hAnsi="宋体" w:cs="宋体" w:hint="eastAsia"/>
                <w:sz w:val="24"/>
              </w:rPr>
              <w:t>为其购买的截止至参评截止时间前6个月内的</w:t>
            </w:r>
            <w:proofErr w:type="gramStart"/>
            <w:r>
              <w:rPr>
                <w:rFonts w:ascii="宋体" w:hAnsi="宋体" w:cs="宋体" w:hint="eastAsia"/>
                <w:sz w:val="24"/>
              </w:rPr>
              <w:t>社保证明</w:t>
            </w:r>
            <w:proofErr w:type="gramEnd"/>
            <w:r>
              <w:rPr>
                <w:rFonts w:ascii="宋体" w:hAnsi="宋体" w:cs="宋体" w:hint="eastAsia"/>
                <w:sz w:val="24"/>
              </w:rPr>
              <w:t>复印件（代缴个税税单或参加社会保险的《投保单》或《社会保险参保人员证明》等证明均可），不提供不得分。如果参评供应</w:t>
            </w:r>
            <w:proofErr w:type="gramStart"/>
            <w:r>
              <w:rPr>
                <w:rFonts w:ascii="宋体" w:hAnsi="宋体" w:cs="宋体" w:hint="eastAsia"/>
                <w:sz w:val="24"/>
              </w:rPr>
              <w:t>商成立时间或该</w:t>
            </w:r>
            <w:proofErr w:type="gramEnd"/>
            <w:r>
              <w:rPr>
                <w:rFonts w:ascii="宋体" w:hAnsi="宋体" w:cs="宋体" w:hint="eastAsia"/>
                <w:sz w:val="24"/>
              </w:rPr>
              <w:t>人员入</w:t>
            </w:r>
            <w:proofErr w:type="gramStart"/>
            <w:r>
              <w:rPr>
                <w:rFonts w:ascii="宋体" w:hAnsi="宋体" w:cs="宋体" w:hint="eastAsia"/>
                <w:sz w:val="24"/>
              </w:rPr>
              <w:t>职不足</w:t>
            </w:r>
            <w:proofErr w:type="gramEnd"/>
            <w:r>
              <w:rPr>
                <w:rFonts w:ascii="宋体" w:hAnsi="宋体" w:cs="宋体" w:hint="eastAsia"/>
                <w:sz w:val="24"/>
              </w:rPr>
              <w:t>6个月，则提供人员入</w:t>
            </w:r>
            <w:proofErr w:type="gramStart"/>
            <w:r>
              <w:rPr>
                <w:rFonts w:ascii="宋体" w:hAnsi="宋体" w:cs="宋体" w:hint="eastAsia"/>
                <w:sz w:val="24"/>
              </w:rPr>
              <w:t>职证明</w:t>
            </w:r>
            <w:proofErr w:type="gramEnd"/>
            <w:r>
              <w:rPr>
                <w:rFonts w:ascii="宋体" w:hAnsi="宋体" w:cs="宋体" w:hint="eastAsia"/>
                <w:sz w:val="24"/>
              </w:rPr>
              <w:t>及入</w:t>
            </w:r>
            <w:proofErr w:type="gramStart"/>
            <w:r>
              <w:rPr>
                <w:rFonts w:ascii="宋体" w:hAnsi="宋体" w:cs="宋体" w:hint="eastAsia"/>
                <w:sz w:val="24"/>
              </w:rPr>
              <w:t>职时间</w:t>
            </w:r>
            <w:proofErr w:type="gramEnd"/>
            <w:r>
              <w:rPr>
                <w:rFonts w:ascii="宋体" w:hAnsi="宋体" w:cs="宋体" w:hint="eastAsia"/>
                <w:sz w:val="24"/>
              </w:rPr>
              <w:t>至今的</w:t>
            </w:r>
            <w:proofErr w:type="gramStart"/>
            <w:r>
              <w:rPr>
                <w:rFonts w:ascii="宋体" w:hAnsi="宋体" w:cs="宋体" w:hint="eastAsia"/>
                <w:sz w:val="24"/>
              </w:rPr>
              <w:t>社保证明</w:t>
            </w:r>
            <w:proofErr w:type="gramEnd"/>
            <w:r>
              <w:rPr>
                <w:rFonts w:ascii="宋体" w:hAnsi="宋体" w:cs="宋体" w:hint="eastAsia"/>
                <w:sz w:val="24"/>
              </w:rPr>
              <w:t>。</w:t>
            </w:r>
          </w:p>
          <w:p w14:paraId="6717B619" w14:textId="77777777" w:rsidR="00D3584B" w:rsidRDefault="00000000">
            <w:pPr>
              <w:rPr>
                <w:rFonts w:ascii="宋体" w:hAnsi="宋体" w:cs="宋体"/>
                <w:bCs/>
                <w:color w:val="000000"/>
                <w:sz w:val="24"/>
              </w:rPr>
            </w:pPr>
            <w:r>
              <w:rPr>
                <w:rFonts w:ascii="宋体" w:hAnsi="宋体" w:cs="宋体" w:hint="eastAsia"/>
                <w:sz w:val="24"/>
              </w:rPr>
              <w:t>（如果参评供应</w:t>
            </w:r>
            <w:proofErr w:type="gramStart"/>
            <w:r>
              <w:rPr>
                <w:rFonts w:ascii="宋体" w:hAnsi="宋体" w:cs="宋体" w:hint="eastAsia"/>
                <w:sz w:val="24"/>
              </w:rPr>
              <w:t>商上述</w:t>
            </w:r>
            <w:proofErr w:type="gramEnd"/>
            <w:r>
              <w:rPr>
                <w:rFonts w:ascii="宋体" w:hAnsi="宋体" w:cs="宋体" w:hint="eastAsia"/>
                <w:sz w:val="24"/>
              </w:rPr>
              <w:t>人员为其他用工形式，则还需提供该人员用工关系的证明资料</w:t>
            </w:r>
            <w:proofErr w:type="gramStart"/>
            <w:r>
              <w:rPr>
                <w:rFonts w:ascii="宋体" w:hAnsi="宋体" w:cs="宋体" w:hint="eastAsia"/>
                <w:sz w:val="24"/>
              </w:rPr>
              <w:t>且人员</w:t>
            </w:r>
            <w:proofErr w:type="gramEnd"/>
            <w:r>
              <w:rPr>
                <w:rFonts w:ascii="宋体" w:hAnsi="宋体" w:cs="宋体" w:hint="eastAsia"/>
                <w:sz w:val="24"/>
              </w:rPr>
              <w:t>用工关系证明中须列明该人员的用工期限，用工期限应涵盖本项目服务时间，否则不得分。）</w:t>
            </w:r>
          </w:p>
        </w:tc>
        <w:tc>
          <w:tcPr>
            <w:tcW w:w="1022" w:type="dxa"/>
            <w:vAlign w:val="center"/>
          </w:tcPr>
          <w:p w14:paraId="13B1DA84" w14:textId="77777777" w:rsidR="00D3584B" w:rsidRDefault="00D3584B">
            <w:pPr>
              <w:ind w:left="-23" w:firstLine="416"/>
              <w:rPr>
                <w:rFonts w:ascii="宋体" w:hAnsi="宋体" w:cs="宋体"/>
                <w:bCs/>
                <w:color w:val="000000"/>
                <w:sz w:val="24"/>
              </w:rPr>
            </w:pPr>
          </w:p>
        </w:tc>
        <w:tc>
          <w:tcPr>
            <w:tcW w:w="1046" w:type="dxa"/>
            <w:vAlign w:val="center"/>
          </w:tcPr>
          <w:p w14:paraId="2918AFFA" w14:textId="77777777" w:rsidR="00D3584B" w:rsidRDefault="00D3584B">
            <w:pPr>
              <w:ind w:left="-23" w:firstLine="416"/>
              <w:rPr>
                <w:rFonts w:ascii="宋体" w:hAnsi="宋体" w:cs="宋体"/>
                <w:bCs/>
                <w:color w:val="000000"/>
                <w:sz w:val="24"/>
              </w:rPr>
            </w:pPr>
          </w:p>
        </w:tc>
        <w:tc>
          <w:tcPr>
            <w:tcW w:w="1021" w:type="dxa"/>
          </w:tcPr>
          <w:p w14:paraId="3323E23D" w14:textId="77777777" w:rsidR="00D3584B" w:rsidRDefault="00D3584B">
            <w:pPr>
              <w:ind w:left="-23" w:firstLine="416"/>
              <w:rPr>
                <w:rFonts w:ascii="宋体" w:hAnsi="宋体" w:cs="宋体"/>
                <w:bCs/>
                <w:color w:val="000000"/>
                <w:sz w:val="24"/>
              </w:rPr>
            </w:pPr>
          </w:p>
        </w:tc>
        <w:tc>
          <w:tcPr>
            <w:tcW w:w="1021" w:type="dxa"/>
          </w:tcPr>
          <w:p w14:paraId="02AAFE87" w14:textId="77777777" w:rsidR="00D3584B" w:rsidRDefault="00D3584B">
            <w:pPr>
              <w:ind w:left="-23" w:firstLine="416"/>
              <w:rPr>
                <w:rFonts w:ascii="宋体" w:hAnsi="宋体" w:cs="宋体"/>
                <w:bCs/>
                <w:color w:val="000000"/>
                <w:sz w:val="24"/>
              </w:rPr>
            </w:pPr>
          </w:p>
        </w:tc>
      </w:tr>
      <w:tr w:rsidR="00D3584B" w14:paraId="61868B6B" w14:textId="77777777">
        <w:trPr>
          <w:trHeight w:val="2532"/>
          <w:jc w:val="center"/>
        </w:trPr>
        <w:tc>
          <w:tcPr>
            <w:tcW w:w="651" w:type="dxa"/>
            <w:vAlign w:val="center"/>
          </w:tcPr>
          <w:p w14:paraId="315DC20D" w14:textId="77777777" w:rsidR="00D3584B" w:rsidRDefault="00000000">
            <w:pPr>
              <w:jc w:val="center"/>
              <w:rPr>
                <w:rFonts w:ascii="宋体" w:hAnsi="宋体" w:cs="宋体"/>
                <w:bCs/>
                <w:color w:val="000000"/>
                <w:sz w:val="24"/>
              </w:rPr>
            </w:pPr>
            <w:r>
              <w:rPr>
                <w:rFonts w:ascii="宋体" w:hAnsi="宋体" w:cs="宋体" w:hint="eastAsia"/>
                <w:bCs/>
                <w:color w:val="000000"/>
                <w:szCs w:val="21"/>
              </w:rPr>
              <w:t>7</w:t>
            </w:r>
          </w:p>
        </w:tc>
        <w:tc>
          <w:tcPr>
            <w:tcW w:w="1100" w:type="dxa"/>
            <w:vAlign w:val="center"/>
          </w:tcPr>
          <w:p w14:paraId="74EA45A9" w14:textId="77777777" w:rsidR="00D3584B" w:rsidRDefault="00000000">
            <w:pPr>
              <w:spacing w:line="420" w:lineRule="atLeast"/>
              <w:jc w:val="center"/>
              <w:rPr>
                <w:rFonts w:ascii="宋体" w:hAnsi="宋体" w:cs="宋体"/>
                <w:bCs/>
                <w:color w:val="000000"/>
                <w:sz w:val="24"/>
              </w:rPr>
            </w:pPr>
            <w:r>
              <w:rPr>
                <w:rFonts w:ascii="宋体" w:hAnsi="宋体" w:hint="eastAsia"/>
                <w:color w:val="000000"/>
                <w:sz w:val="24"/>
              </w:rPr>
              <w:t>项目需求理解</w:t>
            </w:r>
          </w:p>
        </w:tc>
        <w:tc>
          <w:tcPr>
            <w:tcW w:w="769" w:type="dxa"/>
            <w:vAlign w:val="center"/>
          </w:tcPr>
          <w:p w14:paraId="5A7F5589" w14:textId="77777777" w:rsidR="00D3584B" w:rsidRDefault="00000000">
            <w:pPr>
              <w:spacing w:line="420" w:lineRule="atLeast"/>
              <w:jc w:val="center"/>
              <w:rPr>
                <w:rFonts w:ascii="宋体" w:hAnsi="宋体" w:cs="宋体"/>
                <w:bCs/>
                <w:color w:val="000000"/>
                <w:sz w:val="24"/>
              </w:rPr>
            </w:pPr>
            <w:r>
              <w:rPr>
                <w:rFonts w:ascii="宋体" w:hAnsi="宋体" w:hint="eastAsia"/>
                <w:color w:val="000000"/>
                <w:sz w:val="24"/>
              </w:rPr>
              <w:t>5</w:t>
            </w:r>
          </w:p>
        </w:tc>
        <w:tc>
          <w:tcPr>
            <w:tcW w:w="3944" w:type="dxa"/>
            <w:vAlign w:val="center"/>
          </w:tcPr>
          <w:p w14:paraId="62014D65" w14:textId="77777777" w:rsidR="00D3584B" w:rsidRDefault="00000000">
            <w:pPr>
              <w:rPr>
                <w:rFonts w:ascii="宋体" w:hAnsi="宋体" w:cs="宋体"/>
                <w:sz w:val="24"/>
              </w:rPr>
            </w:pPr>
            <w:r>
              <w:rPr>
                <w:rFonts w:ascii="宋体" w:hAnsi="宋体" w:cs="宋体" w:hint="eastAsia"/>
                <w:sz w:val="24"/>
              </w:rPr>
              <w:t>对参评供应商的总体解决方案，对本项目包括背景、现状等了解程度和解决方案的建设目标、建设思路等进行综合评价。</w:t>
            </w:r>
          </w:p>
          <w:p w14:paraId="670319B8" w14:textId="77777777" w:rsidR="00D3584B" w:rsidRDefault="00000000">
            <w:pPr>
              <w:numPr>
                <w:ilvl w:val="0"/>
                <w:numId w:val="16"/>
              </w:numPr>
              <w:rPr>
                <w:rFonts w:ascii="宋体" w:hAnsi="宋体" w:cs="宋体"/>
                <w:sz w:val="24"/>
              </w:rPr>
            </w:pPr>
            <w:r>
              <w:rPr>
                <w:rFonts w:ascii="宋体" w:hAnsi="宋体" w:cs="宋体" w:hint="eastAsia"/>
                <w:sz w:val="24"/>
              </w:rPr>
              <w:t>满足项目要求，综合评价优的得5分；</w:t>
            </w:r>
          </w:p>
          <w:p w14:paraId="7CFE959C" w14:textId="77777777" w:rsidR="00D3584B" w:rsidRDefault="00000000">
            <w:pPr>
              <w:numPr>
                <w:ilvl w:val="0"/>
                <w:numId w:val="16"/>
              </w:numPr>
              <w:rPr>
                <w:rFonts w:ascii="宋体" w:hAnsi="宋体" w:cs="宋体"/>
                <w:sz w:val="24"/>
              </w:rPr>
            </w:pPr>
            <w:r>
              <w:rPr>
                <w:rFonts w:ascii="宋体" w:hAnsi="宋体" w:cs="宋体" w:hint="eastAsia"/>
                <w:sz w:val="24"/>
              </w:rPr>
              <w:t>综合评价一般的得3分；</w:t>
            </w:r>
          </w:p>
          <w:p w14:paraId="4DBE85D8" w14:textId="77777777" w:rsidR="00D3584B" w:rsidRDefault="00000000">
            <w:pPr>
              <w:numPr>
                <w:ilvl w:val="0"/>
                <w:numId w:val="16"/>
              </w:numPr>
              <w:rPr>
                <w:rFonts w:ascii="宋体" w:hAnsi="宋体" w:cs="宋体"/>
                <w:bCs/>
                <w:color w:val="000000"/>
                <w:sz w:val="24"/>
              </w:rPr>
            </w:pPr>
            <w:r>
              <w:rPr>
                <w:rFonts w:ascii="宋体" w:hAnsi="宋体" w:cs="宋体" w:hint="eastAsia"/>
                <w:sz w:val="24"/>
              </w:rPr>
              <w:t>基本满足项目要求或综合评价较差的得1分。</w:t>
            </w:r>
          </w:p>
        </w:tc>
        <w:tc>
          <w:tcPr>
            <w:tcW w:w="1022" w:type="dxa"/>
            <w:vAlign w:val="center"/>
          </w:tcPr>
          <w:p w14:paraId="21219932" w14:textId="77777777" w:rsidR="00D3584B" w:rsidRDefault="00D3584B">
            <w:pPr>
              <w:ind w:left="-23" w:firstLine="416"/>
              <w:rPr>
                <w:rFonts w:ascii="宋体" w:hAnsi="宋体" w:cs="宋体"/>
                <w:bCs/>
                <w:color w:val="000000"/>
                <w:sz w:val="24"/>
              </w:rPr>
            </w:pPr>
          </w:p>
        </w:tc>
        <w:tc>
          <w:tcPr>
            <w:tcW w:w="1046" w:type="dxa"/>
            <w:vAlign w:val="center"/>
          </w:tcPr>
          <w:p w14:paraId="20FED1F5" w14:textId="77777777" w:rsidR="00D3584B" w:rsidRDefault="00D3584B">
            <w:pPr>
              <w:ind w:left="-23" w:firstLine="416"/>
              <w:rPr>
                <w:rFonts w:ascii="宋体" w:hAnsi="宋体" w:cs="宋体"/>
                <w:bCs/>
                <w:color w:val="000000"/>
                <w:sz w:val="24"/>
              </w:rPr>
            </w:pPr>
          </w:p>
        </w:tc>
        <w:tc>
          <w:tcPr>
            <w:tcW w:w="1021" w:type="dxa"/>
          </w:tcPr>
          <w:p w14:paraId="6AC95FB8" w14:textId="77777777" w:rsidR="00D3584B" w:rsidRDefault="00D3584B">
            <w:pPr>
              <w:ind w:left="-23" w:firstLine="416"/>
              <w:rPr>
                <w:rFonts w:ascii="宋体" w:hAnsi="宋体" w:cs="宋体"/>
                <w:bCs/>
                <w:color w:val="000000"/>
                <w:sz w:val="24"/>
              </w:rPr>
            </w:pPr>
          </w:p>
        </w:tc>
        <w:tc>
          <w:tcPr>
            <w:tcW w:w="1021" w:type="dxa"/>
          </w:tcPr>
          <w:p w14:paraId="4A6A0D21" w14:textId="77777777" w:rsidR="00D3584B" w:rsidRDefault="00D3584B">
            <w:pPr>
              <w:ind w:left="-23" w:firstLine="416"/>
              <w:rPr>
                <w:rFonts w:ascii="宋体" w:hAnsi="宋体" w:cs="宋体"/>
                <w:bCs/>
                <w:color w:val="000000"/>
                <w:sz w:val="24"/>
              </w:rPr>
            </w:pPr>
          </w:p>
        </w:tc>
      </w:tr>
      <w:tr w:rsidR="00D3584B" w14:paraId="3D0846E9" w14:textId="77777777">
        <w:trPr>
          <w:trHeight w:val="699"/>
          <w:jc w:val="center"/>
        </w:trPr>
        <w:tc>
          <w:tcPr>
            <w:tcW w:w="651" w:type="dxa"/>
            <w:vAlign w:val="center"/>
          </w:tcPr>
          <w:p w14:paraId="019F7F50" w14:textId="77777777" w:rsidR="00D3584B" w:rsidRDefault="00000000">
            <w:pPr>
              <w:jc w:val="center"/>
              <w:rPr>
                <w:rFonts w:ascii="宋体" w:hAnsi="宋体" w:cs="宋体"/>
                <w:bCs/>
                <w:color w:val="000000"/>
                <w:szCs w:val="21"/>
              </w:rPr>
            </w:pPr>
            <w:r>
              <w:rPr>
                <w:rFonts w:ascii="宋体" w:hAnsi="宋体" w:cs="宋体" w:hint="eastAsia"/>
                <w:bCs/>
                <w:color w:val="000000"/>
                <w:szCs w:val="21"/>
              </w:rPr>
              <w:t>8</w:t>
            </w:r>
          </w:p>
        </w:tc>
        <w:tc>
          <w:tcPr>
            <w:tcW w:w="1249" w:type="dxa"/>
            <w:vAlign w:val="center"/>
          </w:tcPr>
          <w:p w14:paraId="5EE3C1B4" w14:textId="77777777" w:rsidR="00D3584B" w:rsidRDefault="00000000">
            <w:pPr>
              <w:jc w:val="center"/>
              <w:rPr>
                <w:rFonts w:ascii="宋体" w:hAnsi="宋体" w:cs="宋体"/>
                <w:sz w:val="24"/>
              </w:rPr>
            </w:pPr>
            <w:r>
              <w:rPr>
                <w:rFonts w:ascii="宋体" w:hAnsi="宋体" w:cs="宋体" w:hint="eastAsia"/>
                <w:sz w:val="24"/>
              </w:rPr>
              <w:t>技术条款</w:t>
            </w:r>
          </w:p>
          <w:p w14:paraId="628B0595" w14:textId="77777777" w:rsidR="00D3584B" w:rsidRDefault="00000000">
            <w:pPr>
              <w:jc w:val="center"/>
              <w:rPr>
                <w:rFonts w:ascii="宋体" w:hAnsi="宋体"/>
                <w:color w:val="000000"/>
                <w:sz w:val="24"/>
              </w:rPr>
            </w:pPr>
            <w:r>
              <w:rPr>
                <w:rFonts w:ascii="宋体" w:hAnsi="宋体" w:cs="宋体" w:hint="eastAsia"/>
                <w:sz w:val="24"/>
              </w:rPr>
              <w:t>响应程度</w:t>
            </w:r>
          </w:p>
        </w:tc>
        <w:tc>
          <w:tcPr>
            <w:tcW w:w="620" w:type="dxa"/>
            <w:vAlign w:val="center"/>
          </w:tcPr>
          <w:p w14:paraId="0A621FB7" w14:textId="77777777" w:rsidR="00D3584B" w:rsidRDefault="00000000">
            <w:pPr>
              <w:jc w:val="center"/>
              <w:rPr>
                <w:rFonts w:ascii="宋体" w:hAnsi="宋体"/>
                <w:color w:val="000000"/>
                <w:sz w:val="24"/>
              </w:rPr>
            </w:pPr>
            <w:r>
              <w:rPr>
                <w:rFonts w:ascii="宋体" w:hAnsi="宋体" w:cs="宋体" w:hint="eastAsia"/>
                <w:sz w:val="24"/>
              </w:rPr>
              <w:t>9</w:t>
            </w:r>
          </w:p>
        </w:tc>
        <w:tc>
          <w:tcPr>
            <w:tcW w:w="3944" w:type="dxa"/>
            <w:vAlign w:val="center"/>
          </w:tcPr>
          <w:p w14:paraId="7167693F" w14:textId="77777777" w:rsidR="00D3584B" w:rsidRDefault="00000000">
            <w:pPr>
              <w:rPr>
                <w:rFonts w:ascii="宋体" w:hAnsi="宋体" w:cs="宋体"/>
                <w:sz w:val="24"/>
              </w:rPr>
            </w:pPr>
            <w:r>
              <w:rPr>
                <w:rFonts w:ascii="宋体" w:hAnsi="宋体" w:cs="宋体" w:hint="eastAsia"/>
                <w:sz w:val="24"/>
              </w:rPr>
              <w:t>根据参评供应商对项目内容的技术条款响应情况进行评审：</w:t>
            </w:r>
          </w:p>
          <w:p w14:paraId="273D97D0" w14:textId="77777777" w:rsidR="00D3584B" w:rsidRDefault="00000000">
            <w:pPr>
              <w:rPr>
                <w:rFonts w:ascii="宋体" w:hAnsi="宋体" w:cs="宋体"/>
                <w:sz w:val="24"/>
              </w:rPr>
            </w:pPr>
            <w:r>
              <w:rPr>
                <w:rFonts w:ascii="宋体" w:hAnsi="宋体" w:cs="宋体" w:hint="eastAsia"/>
                <w:sz w:val="24"/>
              </w:rPr>
              <w:t>标注“▲”的技术条款为重要技术指标，参评供应</w:t>
            </w:r>
            <w:proofErr w:type="gramStart"/>
            <w:r>
              <w:rPr>
                <w:rFonts w:ascii="宋体" w:hAnsi="宋体" w:cs="宋体" w:hint="eastAsia"/>
                <w:sz w:val="24"/>
              </w:rPr>
              <w:t>商完全响应</w:t>
            </w:r>
            <w:proofErr w:type="gramEnd"/>
            <w:r>
              <w:rPr>
                <w:rFonts w:ascii="宋体" w:hAnsi="宋体" w:cs="宋体" w:hint="eastAsia"/>
                <w:sz w:val="24"/>
              </w:rPr>
              <w:t>的，得3分；</w:t>
            </w:r>
            <w:proofErr w:type="gramStart"/>
            <w:r>
              <w:rPr>
                <w:rFonts w:ascii="宋体" w:hAnsi="宋体" w:cs="宋体" w:hint="eastAsia"/>
                <w:sz w:val="24"/>
              </w:rPr>
              <w:t>每负偏离</w:t>
            </w:r>
            <w:proofErr w:type="gramEnd"/>
            <w:r>
              <w:rPr>
                <w:rFonts w:ascii="宋体" w:hAnsi="宋体" w:cs="宋体" w:hint="eastAsia"/>
                <w:sz w:val="24"/>
              </w:rPr>
              <w:t>一项扣3分，扣至0分为</w:t>
            </w:r>
            <w:r>
              <w:rPr>
                <w:rFonts w:ascii="宋体" w:hAnsi="宋体" w:cs="宋体" w:hint="eastAsia"/>
                <w:sz w:val="24"/>
              </w:rPr>
              <w:lastRenderedPageBreak/>
              <w:t>止。</w:t>
            </w:r>
          </w:p>
          <w:p w14:paraId="00F5DF35" w14:textId="77777777" w:rsidR="00D3584B" w:rsidRDefault="00000000">
            <w:pPr>
              <w:rPr>
                <w:rFonts w:ascii="宋体" w:hAnsi="宋体"/>
                <w:color w:val="000000"/>
                <w:sz w:val="24"/>
              </w:rPr>
            </w:pPr>
            <w:r>
              <w:rPr>
                <w:rFonts w:ascii="宋体" w:hAnsi="宋体" w:cs="宋体" w:hint="eastAsia"/>
                <w:sz w:val="24"/>
              </w:rPr>
              <w:t>注：参评供应商必须按技术条款的实际参数进行响应，并提供响应要求说明和有关资料，否则视为没有响应。不提供证明材料者不得分。</w:t>
            </w:r>
          </w:p>
        </w:tc>
        <w:tc>
          <w:tcPr>
            <w:tcW w:w="1022" w:type="dxa"/>
            <w:vAlign w:val="center"/>
          </w:tcPr>
          <w:p w14:paraId="7380A328" w14:textId="77777777" w:rsidR="00D3584B" w:rsidRDefault="00D3584B">
            <w:pPr>
              <w:ind w:left="-23" w:firstLine="416"/>
              <w:rPr>
                <w:rFonts w:ascii="宋体" w:hAnsi="宋体" w:cs="宋体"/>
                <w:bCs/>
                <w:color w:val="000000"/>
                <w:sz w:val="24"/>
              </w:rPr>
            </w:pPr>
          </w:p>
        </w:tc>
        <w:tc>
          <w:tcPr>
            <w:tcW w:w="1046" w:type="dxa"/>
            <w:vAlign w:val="center"/>
          </w:tcPr>
          <w:p w14:paraId="29002A7F" w14:textId="77777777" w:rsidR="00D3584B" w:rsidRDefault="00D3584B">
            <w:pPr>
              <w:ind w:left="-23" w:firstLine="416"/>
              <w:rPr>
                <w:rFonts w:ascii="宋体" w:hAnsi="宋体" w:cs="宋体"/>
                <w:bCs/>
                <w:color w:val="000000"/>
                <w:sz w:val="24"/>
              </w:rPr>
            </w:pPr>
          </w:p>
        </w:tc>
        <w:tc>
          <w:tcPr>
            <w:tcW w:w="1021" w:type="dxa"/>
          </w:tcPr>
          <w:p w14:paraId="066B1DFC" w14:textId="77777777" w:rsidR="00D3584B" w:rsidRDefault="00D3584B">
            <w:pPr>
              <w:ind w:left="-23" w:firstLine="416"/>
              <w:rPr>
                <w:rFonts w:ascii="宋体" w:hAnsi="宋体" w:cs="宋体"/>
                <w:bCs/>
                <w:color w:val="000000"/>
                <w:sz w:val="24"/>
              </w:rPr>
            </w:pPr>
          </w:p>
        </w:tc>
        <w:tc>
          <w:tcPr>
            <w:tcW w:w="1021" w:type="dxa"/>
          </w:tcPr>
          <w:p w14:paraId="566A09D6" w14:textId="77777777" w:rsidR="00D3584B" w:rsidRDefault="00D3584B">
            <w:pPr>
              <w:ind w:left="-23" w:firstLine="416"/>
              <w:rPr>
                <w:rFonts w:ascii="宋体" w:hAnsi="宋体" w:cs="宋体"/>
                <w:bCs/>
                <w:color w:val="000000"/>
                <w:sz w:val="24"/>
              </w:rPr>
            </w:pPr>
          </w:p>
        </w:tc>
      </w:tr>
      <w:tr w:rsidR="00D3584B" w14:paraId="55562CD9" w14:textId="77777777">
        <w:trPr>
          <w:trHeight w:val="279"/>
          <w:jc w:val="center"/>
        </w:trPr>
        <w:tc>
          <w:tcPr>
            <w:tcW w:w="651" w:type="dxa"/>
            <w:vAlign w:val="center"/>
          </w:tcPr>
          <w:p w14:paraId="01952F44" w14:textId="77777777" w:rsidR="00D3584B" w:rsidRDefault="00000000">
            <w:pPr>
              <w:jc w:val="center"/>
              <w:rPr>
                <w:rFonts w:ascii="宋体" w:hAnsi="宋体"/>
                <w:color w:val="000000"/>
              </w:rPr>
            </w:pPr>
            <w:r>
              <w:rPr>
                <w:rFonts w:ascii="宋体" w:hAnsi="宋体" w:cs="宋体" w:hint="eastAsia"/>
                <w:bCs/>
                <w:szCs w:val="21"/>
              </w:rPr>
              <w:t>9</w:t>
            </w:r>
          </w:p>
        </w:tc>
        <w:tc>
          <w:tcPr>
            <w:tcW w:w="1100" w:type="dxa"/>
            <w:vAlign w:val="center"/>
          </w:tcPr>
          <w:p w14:paraId="5342F647" w14:textId="77777777" w:rsidR="00D3584B" w:rsidRDefault="00000000">
            <w:pPr>
              <w:spacing w:line="420" w:lineRule="atLeast"/>
              <w:jc w:val="center"/>
              <w:rPr>
                <w:rFonts w:ascii="宋体" w:hAnsi="宋体"/>
                <w:color w:val="000000"/>
                <w:sz w:val="24"/>
              </w:rPr>
            </w:pPr>
            <w:r>
              <w:rPr>
                <w:rFonts w:ascii="宋体" w:hAnsi="宋体" w:hint="eastAsia"/>
                <w:color w:val="000000"/>
                <w:sz w:val="24"/>
              </w:rPr>
              <w:t>质量保障</w:t>
            </w:r>
          </w:p>
        </w:tc>
        <w:tc>
          <w:tcPr>
            <w:tcW w:w="769" w:type="dxa"/>
            <w:vAlign w:val="center"/>
          </w:tcPr>
          <w:p w14:paraId="4AEEF2EF" w14:textId="77777777" w:rsidR="00D3584B" w:rsidRDefault="00000000">
            <w:pPr>
              <w:spacing w:line="420" w:lineRule="atLeast"/>
              <w:jc w:val="center"/>
              <w:rPr>
                <w:rFonts w:ascii="宋体" w:hAnsi="宋体"/>
                <w:color w:val="000000"/>
                <w:sz w:val="24"/>
              </w:rPr>
            </w:pPr>
            <w:r>
              <w:rPr>
                <w:rFonts w:ascii="宋体" w:hAnsi="宋体" w:hint="eastAsia"/>
                <w:sz w:val="24"/>
              </w:rPr>
              <w:t>6</w:t>
            </w:r>
          </w:p>
        </w:tc>
        <w:tc>
          <w:tcPr>
            <w:tcW w:w="3944" w:type="dxa"/>
            <w:vAlign w:val="center"/>
          </w:tcPr>
          <w:p w14:paraId="4BEAAAC4" w14:textId="77777777" w:rsidR="00D3584B" w:rsidRDefault="00000000">
            <w:pPr>
              <w:rPr>
                <w:rFonts w:ascii="宋体" w:hAnsi="宋体" w:cs="宋体"/>
                <w:sz w:val="24"/>
              </w:rPr>
            </w:pPr>
            <w:r>
              <w:rPr>
                <w:rFonts w:ascii="宋体" w:hAnsi="宋体" w:cs="宋体" w:hint="eastAsia"/>
                <w:sz w:val="24"/>
              </w:rPr>
              <w:t>参评供应商提供项目实施人员安排和配套设备质量承诺书，对于交付使用期、保修期限、到达故障现场时间以及定期维护（注明时间）、技术培训、保修期外服务方案等</w:t>
            </w:r>
            <w:proofErr w:type="gramStart"/>
            <w:r>
              <w:rPr>
                <w:rFonts w:ascii="宋体" w:hAnsi="宋体" w:cs="宋体" w:hint="eastAsia"/>
                <w:sz w:val="24"/>
              </w:rPr>
              <w:t>作出</w:t>
            </w:r>
            <w:proofErr w:type="gramEnd"/>
            <w:r>
              <w:rPr>
                <w:rFonts w:ascii="宋体" w:hAnsi="宋体" w:cs="宋体" w:hint="eastAsia"/>
                <w:sz w:val="24"/>
              </w:rPr>
              <w:t>承诺：</w:t>
            </w:r>
          </w:p>
          <w:p w14:paraId="04A60948" w14:textId="77777777" w:rsidR="00D3584B" w:rsidRDefault="00000000">
            <w:pPr>
              <w:rPr>
                <w:rFonts w:ascii="宋体" w:hAnsi="宋体" w:cs="宋体"/>
                <w:sz w:val="24"/>
              </w:rPr>
            </w:pPr>
            <w:r>
              <w:rPr>
                <w:rFonts w:ascii="宋体" w:hAnsi="宋体" w:cs="宋体" w:hint="eastAsia"/>
                <w:sz w:val="24"/>
              </w:rPr>
              <w:t>（1）承诺书内容详细周全，可行性强，得6分；</w:t>
            </w:r>
          </w:p>
          <w:p w14:paraId="70BECE18" w14:textId="77777777" w:rsidR="00D3584B" w:rsidRDefault="00000000">
            <w:pPr>
              <w:rPr>
                <w:rFonts w:ascii="宋体" w:hAnsi="宋体" w:cs="宋体"/>
                <w:sz w:val="24"/>
              </w:rPr>
            </w:pPr>
            <w:r>
              <w:rPr>
                <w:rFonts w:ascii="宋体" w:hAnsi="宋体" w:cs="宋体" w:hint="eastAsia"/>
                <w:sz w:val="24"/>
              </w:rPr>
              <w:t>（2）承诺书内容全面，可行，但不详尽，欠缺周密，得3分；</w:t>
            </w:r>
          </w:p>
          <w:p w14:paraId="62F55EBC" w14:textId="77777777" w:rsidR="00D3584B" w:rsidRDefault="00000000">
            <w:pPr>
              <w:rPr>
                <w:rFonts w:ascii="宋体" w:hAnsi="宋体" w:cs="宋体"/>
                <w:sz w:val="24"/>
              </w:rPr>
            </w:pPr>
            <w:r>
              <w:rPr>
                <w:rFonts w:ascii="宋体" w:hAnsi="宋体" w:cs="宋体" w:hint="eastAsia"/>
                <w:sz w:val="24"/>
              </w:rPr>
              <w:t>（3）承诺书内容不全面，不详尽，可行性低，不利于项目实施得或不提供承诺书的得0分；</w:t>
            </w:r>
          </w:p>
        </w:tc>
        <w:tc>
          <w:tcPr>
            <w:tcW w:w="1022" w:type="dxa"/>
            <w:vAlign w:val="center"/>
          </w:tcPr>
          <w:p w14:paraId="7A40416A" w14:textId="77777777" w:rsidR="00D3584B" w:rsidRDefault="00D3584B">
            <w:pPr>
              <w:ind w:left="-23" w:firstLine="416"/>
              <w:rPr>
                <w:rFonts w:ascii="宋体" w:hAnsi="宋体" w:cs="宋体"/>
                <w:bCs/>
                <w:color w:val="000000"/>
                <w:sz w:val="24"/>
              </w:rPr>
            </w:pPr>
          </w:p>
        </w:tc>
        <w:tc>
          <w:tcPr>
            <w:tcW w:w="1046" w:type="dxa"/>
            <w:vAlign w:val="center"/>
          </w:tcPr>
          <w:p w14:paraId="0E1A67A9" w14:textId="77777777" w:rsidR="00D3584B" w:rsidRDefault="00D3584B">
            <w:pPr>
              <w:ind w:left="-23" w:firstLine="416"/>
              <w:rPr>
                <w:rFonts w:ascii="宋体" w:hAnsi="宋体" w:cs="宋体"/>
                <w:bCs/>
                <w:color w:val="000000"/>
                <w:sz w:val="24"/>
              </w:rPr>
            </w:pPr>
          </w:p>
        </w:tc>
        <w:tc>
          <w:tcPr>
            <w:tcW w:w="1021" w:type="dxa"/>
          </w:tcPr>
          <w:p w14:paraId="26078474" w14:textId="77777777" w:rsidR="00D3584B" w:rsidRDefault="00D3584B">
            <w:pPr>
              <w:ind w:left="-23" w:firstLine="416"/>
              <w:rPr>
                <w:rFonts w:ascii="宋体" w:hAnsi="宋体" w:cs="宋体"/>
                <w:bCs/>
                <w:color w:val="000000"/>
                <w:sz w:val="24"/>
              </w:rPr>
            </w:pPr>
          </w:p>
        </w:tc>
        <w:tc>
          <w:tcPr>
            <w:tcW w:w="1021" w:type="dxa"/>
          </w:tcPr>
          <w:p w14:paraId="0971299D" w14:textId="77777777" w:rsidR="00D3584B" w:rsidRDefault="00D3584B">
            <w:pPr>
              <w:ind w:left="-23" w:firstLine="416"/>
              <w:rPr>
                <w:rFonts w:ascii="宋体" w:hAnsi="宋体" w:cs="宋体"/>
                <w:bCs/>
                <w:color w:val="000000"/>
                <w:sz w:val="24"/>
              </w:rPr>
            </w:pPr>
          </w:p>
        </w:tc>
      </w:tr>
      <w:tr w:rsidR="00D3584B" w14:paraId="1296AC44" w14:textId="77777777">
        <w:trPr>
          <w:trHeight w:val="1104"/>
          <w:jc w:val="center"/>
        </w:trPr>
        <w:tc>
          <w:tcPr>
            <w:tcW w:w="1751" w:type="dxa"/>
            <w:gridSpan w:val="2"/>
            <w:vAlign w:val="center"/>
          </w:tcPr>
          <w:p w14:paraId="66035F3D" w14:textId="77777777" w:rsidR="00D3584B" w:rsidRDefault="00000000">
            <w:pPr>
              <w:jc w:val="center"/>
              <w:rPr>
                <w:rFonts w:ascii="宋体" w:hAnsi="宋体" w:cs="宋体"/>
                <w:b/>
                <w:bCs/>
                <w:color w:val="000000"/>
                <w:szCs w:val="21"/>
              </w:rPr>
            </w:pPr>
            <w:r>
              <w:rPr>
                <w:rFonts w:ascii="宋体" w:hAnsi="宋体" w:cs="宋体" w:hint="eastAsia"/>
                <w:b/>
                <w:bCs/>
                <w:color w:val="000000"/>
                <w:szCs w:val="21"/>
              </w:rPr>
              <w:t>合计</w:t>
            </w:r>
          </w:p>
        </w:tc>
        <w:tc>
          <w:tcPr>
            <w:tcW w:w="769" w:type="dxa"/>
            <w:vAlign w:val="center"/>
          </w:tcPr>
          <w:p w14:paraId="2A69A245" w14:textId="77777777" w:rsidR="00D3584B" w:rsidRDefault="00000000">
            <w:pPr>
              <w:jc w:val="center"/>
              <w:rPr>
                <w:rFonts w:ascii="宋体" w:hAnsi="宋体" w:cs="宋体"/>
                <w:b/>
                <w:bCs/>
                <w:color w:val="000000"/>
                <w:szCs w:val="21"/>
              </w:rPr>
            </w:pPr>
            <w:r>
              <w:rPr>
                <w:rFonts w:ascii="宋体" w:hAnsi="宋体" w:cs="宋体" w:hint="eastAsia"/>
                <w:b/>
                <w:bCs/>
                <w:color w:val="000000"/>
                <w:szCs w:val="21"/>
              </w:rPr>
              <w:t>60</w:t>
            </w:r>
          </w:p>
        </w:tc>
        <w:tc>
          <w:tcPr>
            <w:tcW w:w="3944" w:type="dxa"/>
            <w:vAlign w:val="center"/>
          </w:tcPr>
          <w:p w14:paraId="3182F541" w14:textId="77777777" w:rsidR="00D3584B" w:rsidRDefault="00D3584B">
            <w:pPr>
              <w:snapToGrid w:val="0"/>
              <w:jc w:val="center"/>
              <w:rPr>
                <w:rFonts w:ascii="宋体" w:hAnsi="宋体" w:cs="宋体"/>
                <w:b/>
                <w:bCs/>
                <w:color w:val="000000"/>
                <w:szCs w:val="21"/>
              </w:rPr>
            </w:pPr>
          </w:p>
          <w:p w14:paraId="08077D55" w14:textId="77777777" w:rsidR="00D3584B" w:rsidRDefault="00D3584B">
            <w:pPr>
              <w:jc w:val="center"/>
              <w:rPr>
                <w:rFonts w:ascii="宋体" w:hAnsi="宋体" w:cs="宋体"/>
                <w:b/>
                <w:bCs/>
                <w:color w:val="000000"/>
                <w:szCs w:val="21"/>
              </w:rPr>
            </w:pPr>
          </w:p>
        </w:tc>
        <w:tc>
          <w:tcPr>
            <w:tcW w:w="1022" w:type="dxa"/>
            <w:vAlign w:val="center"/>
          </w:tcPr>
          <w:p w14:paraId="225FDAA1" w14:textId="77777777" w:rsidR="00D3584B" w:rsidRDefault="00D3584B">
            <w:pPr>
              <w:ind w:left="-23" w:firstLine="416"/>
              <w:rPr>
                <w:rFonts w:ascii="宋体" w:hAnsi="宋体" w:cs="宋体"/>
                <w:bCs/>
                <w:color w:val="000000"/>
                <w:sz w:val="24"/>
              </w:rPr>
            </w:pPr>
          </w:p>
        </w:tc>
        <w:tc>
          <w:tcPr>
            <w:tcW w:w="1046" w:type="dxa"/>
            <w:vAlign w:val="center"/>
          </w:tcPr>
          <w:p w14:paraId="52532788" w14:textId="77777777" w:rsidR="00D3584B" w:rsidRDefault="00D3584B">
            <w:pPr>
              <w:ind w:left="-23" w:firstLine="416"/>
              <w:rPr>
                <w:rFonts w:ascii="宋体" w:hAnsi="宋体" w:cs="宋体"/>
                <w:bCs/>
                <w:color w:val="000000"/>
                <w:sz w:val="24"/>
              </w:rPr>
            </w:pPr>
          </w:p>
        </w:tc>
        <w:tc>
          <w:tcPr>
            <w:tcW w:w="1021" w:type="dxa"/>
          </w:tcPr>
          <w:p w14:paraId="5B206C77" w14:textId="77777777" w:rsidR="00D3584B" w:rsidRDefault="00D3584B">
            <w:pPr>
              <w:ind w:left="-23" w:firstLine="416"/>
              <w:rPr>
                <w:rFonts w:ascii="宋体" w:hAnsi="宋体" w:cs="宋体"/>
                <w:bCs/>
                <w:color w:val="000000"/>
                <w:sz w:val="24"/>
              </w:rPr>
            </w:pPr>
          </w:p>
        </w:tc>
        <w:tc>
          <w:tcPr>
            <w:tcW w:w="1021" w:type="dxa"/>
          </w:tcPr>
          <w:p w14:paraId="05EDE5D4" w14:textId="77777777" w:rsidR="00D3584B" w:rsidRDefault="00D3584B">
            <w:pPr>
              <w:ind w:left="-23" w:firstLine="416"/>
              <w:rPr>
                <w:rFonts w:ascii="宋体" w:hAnsi="宋体" w:cs="宋体"/>
                <w:bCs/>
                <w:color w:val="000000"/>
                <w:sz w:val="24"/>
              </w:rPr>
            </w:pPr>
          </w:p>
        </w:tc>
      </w:tr>
    </w:tbl>
    <w:p w14:paraId="395B73A9" w14:textId="77777777" w:rsidR="00D3584B" w:rsidRDefault="00000000">
      <w:pPr>
        <w:adjustRightInd w:val="0"/>
        <w:snapToGrid w:val="0"/>
        <w:spacing w:line="560" w:lineRule="exact"/>
        <w:rPr>
          <w:rFonts w:ascii="宋体" w:hAnsi="宋体" w:cs="宋体"/>
          <w:bCs/>
          <w:sz w:val="24"/>
        </w:rPr>
      </w:pPr>
      <w:r>
        <w:rPr>
          <w:rFonts w:ascii="宋体" w:hAnsi="宋体" w:cs="宋体" w:hint="eastAsia"/>
          <w:bCs/>
          <w:sz w:val="24"/>
        </w:rPr>
        <w:t>评委签名：                                               评审日期：</w:t>
      </w:r>
    </w:p>
    <w:p w14:paraId="0470F4C3" w14:textId="77777777" w:rsidR="00D3584B" w:rsidRDefault="00D3584B">
      <w:pPr>
        <w:adjustRightInd w:val="0"/>
        <w:snapToGrid w:val="0"/>
        <w:spacing w:line="560" w:lineRule="exact"/>
        <w:jc w:val="left"/>
        <w:rPr>
          <w:rFonts w:ascii="宋体" w:hAnsi="宋体" w:cs="宋体"/>
          <w:bCs/>
          <w:sz w:val="24"/>
        </w:rPr>
      </w:pPr>
    </w:p>
    <w:p w14:paraId="7C6A928F" w14:textId="77777777" w:rsidR="00D3584B" w:rsidRDefault="00000000">
      <w:pPr>
        <w:adjustRightInd w:val="0"/>
        <w:snapToGrid w:val="0"/>
        <w:spacing w:line="560" w:lineRule="exact"/>
        <w:jc w:val="left"/>
        <w:rPr>
          <w:rFonts w:ascii="宋体" w:hAnsi="宋体" w:cs="宋体"/>
          <w:sz w:val="24"/>
        </w:rPr>
      </w:pPr>
      <w:r>
        <w:rPr>
          <w:rFonts w:ascii="宋体" w:hAnsi="宋体" w:cs="宋体" w:hint="eastAsia"/>
          <w:bCs/>
          <w:sz w:val="24"/>
        </w:rPr>
        <w:t xml:space="preserve">  </w:t>
      </w:r>
    </w:p>
    <w:p w14:paraId="1F858138" w14:textId="77777777" w:rsidR="00D3584B" w:rsidRDefault="00D3584B">
      <w:pPr>
        <w:rPr>
          <w:rFonts w:ascii="宋体" w:hAnsi="宋体" w:cs="宋体"/>
          <w:sz w:val="24"/>
        </w:rPr>
      </w:pPr>
    </w:p>
    <w:p w14:paraId="5FBB1231" w14:textId="77777777" w:rsidR="00D3584B" w:rsidRDefault="00D3584B">
      <w:pPr>
        <w:rPr>
          <w:rFonts w:ascii="宋体" w:hAnsi="宋体" w:cs="宋体"/>
          <w:sz w:val="24"/>
        </w:rPr>
      </w:pPr>
    </w:p>
    <w:p w14:paraId="26B5BB44" w14:textId="77777777" w:rsidR="00D3584B" w:rsidRDefault="00D3584B">
      <w:pPr>
        <w:rPr>
          <w:rFonts w:ascii="宋体" w:hAnsi="宋体" w:cs="宋体"/>
          <w:sz w:val="24"/>
        </w:rPr>
      </w:pPr>
    </w:p>
    <w:p w14:paraId="24DDF4E6" w14:textId="77777777" w:rsidR="00D3584B" w:rsidRDefault="00D3584B">
      <w:pPr>
        <w:rPr>
          <w:rFonts w:ascii="宋体" w:hAnsi="宋体" w:cs="宋体"/>
          <w:sz w:val="24"/>
        </w:rPr>
      </w:pPr>
    </w:p>
    <w:p w14:paraId="7208E32F" w14:textId="77777777" w:rsidR="00D3584B" w:rsidRDefault="00D3584B">
      <w:pPr>
        <w:rPr>
          <w:rFonts w:ascii="宋体" w:hAnsi="宋体" w:cs="宋体"/>
          <w:sz w:val="24"/>
        </w:rPr>
      </w:pPr>
    </w:p>
    <w:p w14:paraId="5A0074CA" w14:textId="77777777" w:rsidR="00D3584B" w:rsidRDefault="00D3584B">
      <w:pPr>
        <w:rPr>
          <w:rFonts w:ascii="宋体" w:hAnsi="宋体" w:cs="宋体"/>
          <w:sz w:val="24"/>
        </w:rPr>
      </w:pPr>
    </w:p>
    <w:p w14:paraId="5E8D46D1" w14:textId="77777777" w:rsidR="00D3584B" w:rsidRDefault="00D3584B">
      <w:pPr>
        <w:rPr>
          <w:rFonts w:ascii="宋体" w:hAnsi="宋体" w:cs="宋体"/>
          <w:sz w:val="24"/>
        </w:rPr>
      </w:pPr>
    </w:p>
    <w:p w14:paraId="6CE2AD2B" w14:textId="77777777" w:rsidR="00D3584B" w:rsidRDefault="00D3584B">
      <w:pPr>
        <w:rPr>
          <w:rFonts w:ascii="宋体" w:hAnsi="宋体" w:cs="宋体"/>
          <w:sz w:val="24"/>
        </w:rPr>
      </w:pPr>
    </w:p>
    <w:p w14:paraId="4F1A4461" w14:textId="77777777" w:rsidR="00D3584B" w:rsidRDefault="00D3584B">
      <w:pPr>
        <w:rPr>
          <w:rFonts w:ascii="宋体" w:hAnsi="宋体" w:cs="宋体"/>
          <w:sz w:val="24"/>
        </w:rPr>
      </w:pPr>
    </w:p>
    <w:p w14:paraId="3DBE1D86" w14:textId="77777777" w:rsidR="00D3584B" w:rsidRDefault="00D3584B">
      <w:pPr>
        <w:rPr>
          <w:rFonts w:ascii="宋体" w:hAnsi="宋体" w:cs="宋体"/>
          <w:sz w:val="24"/>
        </w:rPr>
      </w:pPr>
    </w:p>
    <w:p w14:paraId="417F60D1" w14:textId="77777777" w:rsidR="00D3584B" w:rsidRDefault="00D3584B">
      <w:pPr>
        <w:rPr>
          <w:rFonts w:ascii="宋体" w:hAnsi="宋体" w:cs="宋体"/>
          <w:sz w:val="24"/>
        </w:rPr>
      </w:pPr>
    </w:p>
    <w:p w14:paraId="4EB2022C" w14:textId="77777777" w:rsidR="00D3584B" w:rsidRDefault="00D3584B">
      <w:pPr>
        <w:rPr>
          <w:rFonts w:ascii="宋体" w:hAnsi="宋体" w:cs="宋体"/>
          <w:sz w:val="24"/>
        </w:rPr>
      </w:pPr>
    </w:p>
    <w:p w14:paraId="1E0A406E" w14:textId="77777777" w:rsidR="00D3584B" w:rsidRDefault="00D3584B">
      <w:pPr>
        <w:rPr>
          <w:rFonts w:ascii="宋体" w:hAnsi="宋体" w:cs="宋体"/>
          <w:sz w:val="24"/>
        </w:rPr>
      </w:pPr>
    </w:p>
    <w:p w14:paraId="0A568BC3" w14:textId="77777777" w:rsidR="00D3584B" w:rsidRDefault="00D3584B">
      <w:pPr>
        <w:rPr>
          <w:rFonts w:ascii="宋体" w:hAnsi="宋体" w:cs="宋体"/>
          <w:sz w:val="24"/>
        </w:rPr>
      </w:pPr>
    </w:p>
    <w:p w14:paraId="353C7C7A" w14:textId="77777777" w:rsidR="00D3584B" w:rsidRDefault="00D3584B">
      <w:pPr>
        <w:rPr>
          <w:rFonts w:ascii="宋体" w:hAnsi="宋体" w:cs="宋体"/>
          <w:sz w:val="24"/>
        </w:rPr>
      </w:pPr>
    </w:p>
    <w:p w14:paraId="6C80167B" w14:textId="77777777" w:rsidR="00D3584B" w:rsidRDefault="00D3584B">
      <w:pPr>
        <w:rPr>
          <w:rFonts w:ascii="宋体" w:hAnsi="宋体" w:cs="宋体"/>
          <w:sz w:val="24"/>
        </w:rPr>
      </w:pPr>
    </w:p>
    <w:p w14:paraId="08EB5570" w14:textId="77777777" w:rsidR="00D3584B" w:rsidRDefault="00D3584B">
      <w:pPr>
        <w:rPr>
          <w:rFonts w:ascii="宋体" w:hAnsi="宋体" w:cs="宋体"/>
          <w:sz w:val="24"/>
        </w:rPr>
      </w:pPr>
    </w:p>
    <w:p w14:paraId="47395AC4" w14:textId="77777777" w:rsidR="00D3584B" w:rsidRDefault="00D3584B">
      <w:pPr>
        <w:rPr>
          <w:rFonts w:ascii="宋体" w:hAnsi="宋体" w:cs="宋体"/>
          <w:sz w:val="24"/>
        </w:rPr>
      </w:pPr>
    </w:p>
    <w:p w14:paraId="7E5BEA11" w14:textId="77777777" w:rsidR="00D3584B" w:rsidRDefault="00000000">
      <w:pPr>
        <w:rPr>
          <w:rFonts w:ascii="宋体" w:hAnsi="宋体" w:cs="宋体"/>
          <w:sz w:val="24"/>
        </w:rPr>
      </w:pPr>
      <w:r>
        <w:rPr>
          <w:rFonts w:ascii="宋体" w:hAnsi="宋体" w:cs="宋体" w:hint="eastAsia"/>
          <w:sz w:val="24"/>
        </w:rPr>
        <w:lastRenderedPageBreak/>
        <w:t>八、技术商务评审得分汇总表</w:t>
      </w:r>
    </w:p>
    <w:p w14:paraId="272F785A" w14:textId="77777777" w:rsidR="00D3584B" w:rsidRDefault="00D3584B">
      <w:pPr>
        <w:adjustRightInd w:val="0"/>
        <w:snapToGrid w:val="0"/>
        <w:spacing w:line="560" w:lineRule="exact"/>
        <w:jc w:val="center"/>
        <w:rPr>
          <w:rFonts w:ascii="宋体" w:hAnsi="宋体" w:cs="宋体"/>
          <w:b/>
          <w:bCs/>
          <w:sz w:val="44"/>
          <w:szCs w:val="44"/>
        </w:rPr>
      </w:pPr>
    </w:p>
    <w:p w14:paraId="6328D701" w14:textId="77777777" w:rsidR="00D3584B" w:rsidRDefault="00000000">
      <w:pPr>
        <w:adjustRightInd w:val="0"/>
        <w:snapToGrid w:val="0"/>
        <w:spacing w:line="560" w:lineRule="exact"/>
        <w:jc w:val="center"/>
        <w:rPr>
          <w:rFonts w:ascii="宋体" w:hAnsi="宋体" w:cs="宋体"/>
          <w:b/>
          <w:bCs/>
          <w:sz w:val="44"/>
          <w:szCs w:val="44"/>
        </w:rPr>
      </w:pPr>
      <w:r>
        <w:rPr>
          <w:rFonts w:ascii="宋体" w:hAnsi="宋体" w:cs="宋体" w:hint="eastAsia"/>
          <w:b/>
          <w:bCs/>
          <w:sz w:val="44"/>
          <w:szCs w:val="44"/>
        </w:rPr>
        <w:t>技术商务评审得分汇总表</w:t>
      </w:r>
    </w:p>
    <w:p w14:paraId="30CD380D" w14:textId="77777777" w:rsidR="00D3584B" w:rsidRDefault="00D3584B">
      <w:pPr>
        <w:rPr>
          <w:rFonts w:ascii="宋体" w:hAnsi="宋体" w:cs="宋体"/>
          <w:sz w:val="24"/>
        </w:rPr>
      </w:pPr>
    </w:p>
    <w:tbl>
      <w:tblPr>
        <w:tblW w:w="8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8"/>
        <w:gridCol w:w="975"/>
        <w:gridCol w:w="975"/>
        <w:gridCol w:w="975"/>
        <w:gridCol w:w="975"/>
        <w:gridCol w:w="975"/>
        <w:gridCol w:w="1254"/>
      </w:tblGrid>
      <w:tr w:rsidR="00D3584B" w14:paraId="5E360019" w14:textId="77777777">
        <w:trPr>
          <w:jc w:val="center"/>
        </w:trPr>
        <w:tc>
          <w:tcPr>
            <w:tcW w:w="2868" w:type="dxa"/>
            <w:tcBorders>
              <w:top w:val="single" w:sz="4" w:space="0" w:color="000000"/>
              <w:left w:val="single" w:sz="4" w:space="0" w:color="000000"/>
              <w:bottom w:val="single" w:sz="4" w:space="0" w:color="000000"/>
              <w:right w:val="single" w:sz="6" w:space="0" w:color="auto"/>
            </w:tcBorders>
            <w:vAlign w:val="center"/>
          </w:tcPr>
          <w:p w14:paraId="4BEC19C6" w14:textId="77777777" w:rsidR="00D3584B" w:rsidRDefault="00000000">
            <w:pPr>
              <w:jc w:val="center"/>
              <w:rPr>
                <w:rFonts w:ascii="宋体" w:hAnsi="宋体" w:cs="宋体"/>
                <w:spacing w:val="20"/>
                <w:szCs w:val="21"/>
              </w:rPr>
            </w:pPr>
            <w:r>
              <w:rPr>
                <w:rFonts w:ascii="宋体" w:hAnsi="宋体" w:cs="宋体" w:hint="eastAsia"/>
                <w:spacing w:val="20"/>
                <w:szCs w:val="21"/>
              </w:rPr>
              <w:t>参评供应商名称</w:t>
            </w:r>
          </w:p>
          <w:p w14:paraId="3BA58C9C" w14:textId="77777777" w:rsidR="00D3584B" w:rsidRDefault="00000000">
            <w:pPr>
              <w:jc w:val="center"/>
              <w:rPr>
                <w:rFonts w:ascii="宋体" w:hAnsi="宋体" w:cs="宋体"/>
                <w:spacing w:val="20"/>
                <w:szCs w:val="21"/>
              </w:rPr>
            </w:pPr>
            <w:r>
              <w:rPr>
                <w:rFonts w:ascii="宋体" w:hAnsi="宋体" w:cs="宋体" w:hint="eastAsia"/>
                <w:spacing w:val="20"/>
                <w:szCs w:val="21"/>
              </w:rPr>
              <w:t>（按报名顺序排列）</w:t>
            </w:r>
          </w:p>
        </w:tc>
        <w:tc>
          <w:tcPr>
            <w:tcW w:w="975" w:type="dxa"/>
            <w:tcBorders>
              <w:top w:val="single" w:sz="4" w:space="0" w:color="000000"/>
              <w:left w:val="single" w:sz="4" w:space="0" w:color="000000"/>
              <w:bottom w:val="single" w:sz="4" w:space="0" w:color="000000"/>
              <w:right w:val="single" w:sz="6" w:space="0" w:color="auto"/>
            </w:tcBorders>
            <w:vAlign w:val="center"/>
          </w:tcPr>
          <w:p w14:paraId="591001AE" w14:textId="77777777" w:rsidR="00D3584B" w:rsidRDefault="00000000">
            <w:pPr>
              <w:jc w:val="center"/>
              <w:rPr>
                <w:rFonts w:ascii="宋体" w:hAnsi="宋体" w:cs="宋体"/>
                <w:b/>
                <w:bCs/>
                <w:spacing w:val="20"/>
                <w:szCs w:val="21"/>
              </w:rPr>
            </w:pPr>
            <w:r>
              <w:rPr>
                <w:rFonts w:ascii="宋体" w:hAnsi="宋体" w:cs="宋体" w:hint="eastAsia"/>
                <w:spacing w:val="20"/>
                <w:szCs w:val="21"/>
              </w:rPr>
              <w:t>评委1</w:t>
            </w:r>
          </w:p>
        </w:tc>
        <w:tc>
          <w:tcPr>
            <w:tcW w:w="975" w:type="dxa"/>
            <w:tcBorders>
              <w:top w:val="single" w:sz="4" w:space="0" w:color="000000"/>
              <w:left w:val="single" w:sz="6" w:space="0" w:color="auto"/>
              <w:bottom w:val="single" w:sz="4" w:space="0" w:color="000000"/>
              <w:right w:val="single" w:sz="4" w:space="0" w:color="auto"/>
            </w:tcBorders>
            <w:vAlign w:val="center"/>
          </w:tcPr>
          <w:p w14:paraId="561D5537" w14:textId="77777777" w:rsidR="00D3584B" w:rsidRDefault="00000000">
            <w:pPr>
              <w:jc w:val="center"/>
              <w:rPr>
                <w:rFonts w:ascii="宋体" w:hAnsi="宋体" w:cs="宋体"/>
                <w:szCs w:val="21"/>
              </w:rPr>
            </w:pPr>
            <w:r>
              <w:rPr>
                <w:rFonts w:ascii="宋体" w:hAnsi="宋体" w:cs="宋体" w:hint="eastAsia"/>
                <w:spacing w:val="20"/>
                <w:szCs w:val="21"/>
              </w:rPr>
              <w:t>评委2</w:t>
            </w:r>
          </w:p>
        </w:tc>
        <w:tc>
          <w:tcPr>
            <w:tcW w:w="975" w:type="dxa"/>
            <w:tcBorders>
              <w:top w:val="single" w:sz="4" w:space="0" w:color="000000"/>
              <w:left w:val="single" w:sz="4" w:space="0" w:color="auto"/>
              <w:bottom w:val="single" w:sz="4" w:space="0" w:color="000000"/>
              <w:right w:val="single" w:sz="4" w:space="0" w:color="000000"/>
            </w:tcBorders>
            <w:vAlign w:val="center"/>
          </w:tcPr>
          <w:p w14:paraId="3E5AF320" w14:textId="77777777" w:rsidR="00D3584B" w:rsidRDefault="00000000">
            <w:pPr>
              <w:jc w:val="center"/>
              <w:rPr>
                <w:rFonts w:ascii="宋体" w:hAnsi="宋体" w:cs="宋体"/>
                <w:spacing w:val="20"/>
                <w:szCs w:val="21"/>
              </w:rPr>
            </w:pPr>
            <w:r>
              <w:rPr>
                <w:rFonts w:ascii="宋体" w:hAnsi="宋体" w:cs="宋体" w:hint="eastAsia"/>
                <w:spacing w:val="20"/>
                <w:szCs w:val="21"/>
              </w:rPr>
              <w:t>评委3</w:t>
            </w:r>
          </w:p>
        </w:tc>
        <w:tc>
          <w:tcPr>
            <w:tcW w:w="975" w:type="dxa"/>
            <w:tcBorders>
              <w:top w:val="single" w:sz="4" w:space="0" w:color="000000"/>
              <w:left w:val="single" w:sz="6" w:space="0" w:color="auto"/>
              <w:bottom w:val="single" w:sz="4" w:space="0" w:color="000000"/>
              <w:right w:val="single" w:sz="4" w:space="0" w:color="auto"/>
            </w:tcBorders>
            <w:vAlign w:val="center"/>
          </w:tcPr>
          <w:p w14:paraId="422DEBCA" w14:textId="77777777" w:rsidR="00D3584B" w:rsidRDefault="00000000">
            <w:pPr>
              <w:jc w:val="center"/>
              <w:rPr>
                <w:rFonts w:ascii="宋体" w:hAnsi="宋体" w:cs="宋体"/>
                <w:szCs w:val="21"/>
              </w:rPr>
            </w:pPr>
            <w:r>
              <w:rPr>
                <w:rFonts w:ascii="宋体" w:hAnsi="宋体" w:cs="宋体" w:hint="eastAsia"/>
                <w:spacing w:val="20"/>
                <w:szCs w:val="21"/>
              </w:rPr>
              <w:t>评委4</w:t>
            </w:r>
          </w:p>
        </w:tc>
        <w:tc>
          <w:tcPr>
            <w:tcW w:w="975" w:type="dxa"/>
            <w:tcBorders>
              <w:top w:val="single" w:sz="4" w:space="0" w:color="000000"/>
              <w:left w:val="single" w:sz="4" w:space="0" w:color="auto"/>
              <w:bottom w:val="single" w:sz="4" w:space="0" w:color="000000"/>
              <w:right w:val="single" w:sz="4" w:space="0" w:color="000000"/>
            </w:tcBorders>
            <w:vAlign w:val="center"/>
          </w:tcPr>
          <w:p w14:paraId="76BB8410" w14:textId="77777777" w:rsidR="00D3584B" w:rsidRDefault="00000000">
            <w:pPr>
              <w:jc w:val="center"/>
              <w:rPr>
                <w:rFonts w:ascii="宋体" w:hAnsi="宋体" w:cs="宋体"/>
                <w:spacing w:val="20"/>
                <w:szCs w:val="21"/>
              </w:rPr>
            </w:pPr>
            <w:r>
              <w:rPr>
                <w:rFonts w:ascii="宋体" w:hAnsi="宋体" w:cs="宋体" w:hint="eastAsia"/>
                <w:spacing w:val="20"/>
                <w:szCs w:val="21"/>
              </w:rPr>
              <w:t>评委5</w:t>
            </w:r>
          </w:p>
        </w:tc>
        <w:tc>
          <w:tcPr>
            <w:tcW w:w="1254" w:type="dxa"/>
            <w:tcBorders>
              <w:top w:val="single" w:sz="4" w:space="0" w:color="000000"/>
              <w:left w:val="nil"/>
              <w:bottom w:val="single" w:sz="4" w:space="0" w:color="000000"/>
              <w:right w:val="single" w:sz="4" w:space="0" w:color="000000"/>
            </w:tcBorders>
            <w:vAlign w:val="center"/>
          </w:tcPr>
          <w:p w14:paraId="12C6584B" w14:textId="77777777" w:rsidR="00D3584B" w:rsidRDefault="00000000">
            <w:pPr>
              <w:jc w:val="center"/>
              <w:rPr>
                <w:rFonts w:ascii="宋体" w:hAnsi="宋体" w:cs="宋体"/>
                <w:spacing w:val="20"/>
                <w:szCs w:val="21"/>
              </w:rPr>
            </w:pPr>
            <w:r>
              <w:rPr>
                <w:rFonts w:ascii="宋体" w:hAnsi="宋体" w:cs="宋体" w:hint="eastAsia"/>
                <w:spacing w:val="20"/>
                <w:szCs w:val="21"/>
              </w:rPr>
              <w:t>平均得分</w:t>
            </w:r>
          </w:p>
        </w:tc>
      </w:tr>
      <w:tr w:rsidR="00D3584B" w14:paraId="2AD749B3" w14:textId="77777777">
        <w:trPr>
          <w:trHeight w:val="454"/>
          <w:jc w:val="center"/>
        </w:trPr>
        <w:tc>
          <w:tcPr>
            <w:tcW w:w="2868" w:type="dxa"/>
            <w:tcBorders>
              <w:top w:val="single" w:sz="4" w:space="0" w:color="000000"/>
              <w:left w:val="single" w:sz="4" w:space="0" w:color="000000"/>
              <w:bottom w:val="single" w:sz="4" w:space="0" w:color="000000"/>
              <w:right w:val="single" w:sz="6" w:space="0" w:color="auto"/>
            </w:tcBorders>
            <w:vAlign w:val="center"/>
          </w:tcPr>
          <w:p w14:paraId="58AEAA87" w14:textId="77777777" w:rsidR="00D3584B" w:rsidRDefault="00000000">
            <w:pPr>
              <w:snapToGrid w:val="0"/>
              <w:jc w:val="center"/>
              <w:rPr>
                <w:rFonts w:ascii="宋体" w:hAnsi="宋体" w:cs="宋体"/>
                <w:spacing w:val="20"/>
                <w:szCs w:val="21"/>
              </w:rPr>
            </w:pPr>
            <w:r>
              <w:rPr>
                <w:rFonts w:ascii="宋体" w:hAnsi="宋体" w:cs="宋体" w:hint="eastAsia"/>
                <w:szCs w:val="21"/>
              </w:rPr>
              <w:t>供应商A</w:t>
            </w:r>
          </w:p>
        </w:tc>
        <w:tc>
          <w:tcPr>
            <w:tcW w:w="975" w:type="dxa"/>
            <w:tcBorders>
              <w:top w:val="single" w:sz="4" w:space="0" w:color="000000"/>
              <w:left w:val="single" w:sz="4" w:space="0" w:color="000000"/>
              <w:bottom w:val="single" w:sz="4" w:space="0" w:color="000000"/>
              <w:right w:val="single" w:sz="6" w:space="0" w:color="auto"/>
            </w:tcBorders>
          </w:tcPr>
          <w:p w14:paraId="3FD0E904"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6" w:space="0" w:color="auto"/>
              <w:bottom w:val="single" w:sz="4" w:space="0" w:color="000000"/>
              <w:right w:val="single" w:sz="4" w:space="0" w:color="auto"/>
            </w:tcBorders>
          </w:tcPr>
          <w:p w14:paraId="4C880E7A"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4" w:space="0" w:color="auto"/>
              <w:bottom w:val="single" w:sz="4" w:space="0" w:color="000000"/>
              <w:right w:val="single" w:sz="4" w:space="0" w:color="000000"/>
            </w:tcBorders>
          </w:tcPr>
          <w:p w14:paraId="1AA037DD"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6" w:space="0" w:color="auto"/>
              <w:bottom w:val="single" w:sz="4" w:space="0" w:color="000000"/>
              <w:right w:val="single" w:sz="4" w:space="0" w:color="auto"/>
            </w:tcBorders>
          </w:tcPr>
          <w:p w14:paraId="0F8BCF16"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4" w:space="0" w:color="auto"/>
              <w:bottom w:val="single" w:sz="4" w:space="0" w:color="000000"/>
              <w:right w:val="single" w:sz="4" w:space="0" w:color="000000"/>
            </w:tcBorders>
          </w:tcPr>
          <w:p w14:paraId="01944282" w14:textId="77777777" w:rsidR="00D3584B" w:rsidRDefault="00D3584B">
            <w:pPr>
              <w:snapToGrid w:val="0"/>
              <w:jc w:val="center"/>
              <w:rPr>
                <w:rFonts w:ascii="宋体" w:hAnsi="宋体" w:cs="宋体"/>
                <w:b/>
                <w:bCs/>
                <w:spacing w:val="20"/>
                <w:szCs w:val="21"/>
              </w:rPr>
            </w:pPr>
          </w:p>
        </w:tc>
        <w:tc>
          <w:tcPr>
            <w:tcW w:w="1254" w:type="dxa"/>
            <w:tcBorders>
              <w:top w:val="single" w:sz="4" w:space="0" w:color="000000"/>
              <w:left w:val="nil"/>
              <w:bottom w:val="single" w:sz="4" w:space="0" w:color="000000"/>
              <w:right w:val="single" w:sz="4" w:space="0" w:color="000000"/>
            </w:tcBorders>
          </w:tcPr>
          <w:p w14:paraId="2FC81B97" w14:textId="77777777" w:rsidR="00D3584B" w:rsidRDefault="00D3584B">
            <w:pPr>
              <w:snapToGrid w:val="0"/>
              <w:jc w:val="center"/>
              <w:rPr>
                <w:rFonts w:ascii="宋体" w:hAnsi="宋体" w:cs="宋体"/>
                <w:b/>
                <w:bCs/>
                <w:spacing w:val="20"/>
                <w:szCs w:val="21"/>
              </w:rPr>
            </w:pPr>
          </w:p>
        </w:tc>
      </w:tr>
      <w:tr w:rsidR="00D3584B" w14:paraId="71161161" w14:textId="77777777">
        <w:trPr>
          <w:trHeight w:val="454"/>
          <w:jc w:val="center"/>
        </w:trPr>
        <w:tc>
          <w:tcPr>
            <w:tcW w:w="2868" w:type="dxa"/>
            <w:tcBorders>
              <w:top w:val="single" w:sz="4" w:space="0" w:color="000000"/>
              <w:left w:val="single" w:sz="4" w:space="0" w:color="000000"/>
              <w:bottom w:val="single" w:sz="4" w:space="0" w:color="000000"/>
              <w:right w:val="single" w:sz="6" w:space="0" w:color="auto"/>
            </w:tcBorders>
            <w:vAlign w:val="center"/>
          </w:tcPr>
          <w:p w14:paraId="20330ED7" w14:textId="77777777" w:rsidR="00D3584B" w:rsidRDefault="00000000">
            <w:pPr>
              <w:snapToGrid w:val="0"/>
              <w:jc w:val="center"/>
              <w:rPr>
                <w:rFonts w:ascii="宋体" w:hAnsi="宋体" w:cs="宋体"/>
                <w:spacing w:val="20"/>
                <w:szCs w:val="21"/>
              </w:rPr>
            </w:pPr>
            <w:r>
              <w:rPr>
                <w:rFonts w:ascii="宋体" w:hAnsi="宋体" w:cs="宋体" w:hint="eastAsia"/>
                <w:szCs w:val="21"/>
              </w:rPr>
              <w:t>供应商B</w:t>
            </w:r>
          </w:p>
        </w:tc>
        <w:tc>
          <w:tcPr>
            <w:tcW w:w="975" w:type="dxa"/>
            <w:tcBorders>
              <w:top w:val="single" w:sz="4" w:space="0" w:color="000000"/>
              <w:left w:val="single" w:sz="4" w:space="0" w:color="000000"/>
              <w:bottom w:val="single" w:sz="4" w:space="0" w:color="000000"/>
              <w:right w:val="single" w:sz="6" w:space="0" w:color="auto"/>
            </w:tcBorders>
          </w:tcPr>
          <w:p w14:paraId="61CD0FC7"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6" w:space="0" w:color="auto"/>
              <w:bottom w:val="single" w:sz="4" w:space="0" w:color="000000"/>
              <w:right w:val="single" w:sz="4" w:space="0" w:color="auto"/>
            </w:tcBorders>
          </w:tcPr>
          <w:p w14:paraId="12E33A4C"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4" w:space="0" w:color="auto"/>
              <w:bottom w:val="single" w:sz="4" w:space="0" w:color="000000"/>
              <w:right w:val="single" w:sz="4" w:space="0" w:color="000000"/>
            </w:tcBorders>
          </w:tcPr>
          <w:p w14:paraId="32402E1B"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6" w:space="0" w:color="auto"/>
              <w:bottom w:val="single" w:sz="4" w:space="0" w:color="000000"/>
              <w:right w:val="single" w:sz="4" w:space="0" w:color="auto"/>
            </w:tcBorders>
          </w:tcPr>
          <w:p w14:paraId="633599FF"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4" w:space="0" w:color="auto"/>
              <w:bottom w:val="single" w:sz="4" w:space="0" w:color="000000"/>
              <w:right w:val="single" w:sz="4" w:space="0" w:color="000000"/>
            </w:tcBorders>
          </w:tcPr>
          <w:p w14:paraId="1A61C3D3" w14:textId="77777777" w:rsidR="00D3584B" w:rsidRDefault="00D3584B">
            <w:pPr>
              <w:snapToGrid w:val="0"/>
              <w:jc w:val="center"/>
              <w:rPr>
                <w:rFonts w:ascii="宋体" w:hAnsi="宋体" w:cs="宋体"/>
                <w:b/>
                <w:bCs/>
                <w:spacing w:val="20"/>
                <w:szCs w:val="21"/>
              </w:rPr>
            </w:pPr>
          </w:p>
        </w:tc>
        <w:tc>
          <w:tcPr>
            <w:tcW w:w="1254" w:type="dxa"/>
            <w:tcBorders>
              <w:top w:val="single" w:sz="4" w:space="0" w:color="000000"/>
              <w:left w:val="nil"/>
              <w:bottom w:val="single" w:sz="4" w:space="0" w:color="000000"/>
              <w:right w:val="single" w:sz="4" w:space="0" w:color="000000"/>
            </w:tcBorders>
          </w:tcPr>
          <w:p w14:paraId="33A2369E" w14:textId="77777777" w:rsidR="00D3584B" w:rsidRDefault="00D3584B">
            <w:pPr>
              <w:snapToGrid w:val="0"/>
              <w:jc w:val="center"/>
              <w:rPr>
                <w:rFonts w:ascii="宋体" w:hAnsi="宋体" w:cs="宋体"/>
                <w:b/>
                <w:bCs/>
                <w:spacing w:val="20"/>
                <w:szCs w:val="21"/>
              </w:rPr>
            </w:pPr>
          </w:p>
        </w:tc>
      </w:tr>
      <w:tr w:rsidR="00D3584B" w14:paraId="0B303451" w14:textId="77777777">
        <w:trPr>
          <w:trHeight w:val="454"/>
          <w:jc w:val="center"/>
        </w:trPr>
        <w:tc>
          <w:tcPr>
            <w:tcW w:w="2868" w:type="dxa"/>
            <w:tcBorders>
              <w:top w:val="single" w:sz="4" w:space="0" w:color="000000"/>
              <w:left w:val="single" w:sz="4" w:space="0" w:color="000000"/>
              <w:bottom w:val="single" w:sz="4" w:space="0" w:color="000000"/>
              <w:right w:val="single" w:sz="6" w:space="0" w:color="auto"/>
            </w:tcBorders>
            <w:vAlign w:val="center"/>
          </w:tcPr>
          <w:p w14:paraId="76A5A91A" w14:textId="77777777" w:rsidR="00D3584B" w:rsidRDefault="00000000">
            <w:pPr>
              <w:snapToGrid w:val="0"/>
              <w:jc w:val="center"/>
              <w:rPr>
                <w:rFonts w:ascii="宋体" w:hAnsi="宋体" w:cs="宋体"/>
                <w:spacing w:val="20"/>
                <w:szCs w:val="21"/>
              </w:rPr>
            </w:pPr>
            <w:r>
              <w:rPr>
                <w:rFonts w:ascii="宋体" w:hAnsi="宋体" w:cs="宋体" w:hint="eastAsia"/>
                <w:szCs w:val="21"/>
              </w:rPr>
              <w:t>供应商C</w:t>
            </w:r>
          </w:p>
        </w:tc>
        <w:tc>
          <w:tcPr>
            <w:tcW w:w="975" w:type="dxa"/>
            <w:tcBorders>
              <w:top w:val="single" w:sz="4" w:space="0" w:color="000000"/>
              <w:left w:val="single" w:sz="4" w:space="0" w:color="000000"/>
              <w:bottom w:val="single" w:sz="4" w:space="0" w:color="000000"/>
              <w:right w:val="single" w:sz="6" w:space="0" w:color="auto"/>
            </w:tcBorders>
          </w:tcPr>
          <w:p w14:paraId="4C5535D1"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6" w:space="0" w:color="auto"/>
              <w:bottom w:val="single" w:sz="4" w:space="0" w:color="000000"/>
              <w:right w:val="single" w:sz="4" w:space="0" w:color="auto"/>
            </w:tcBorders>
          </w:tcPr>
          <w:p w14:paraId="7BFE7800"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4" w:space="0" w:color="auto"/>
              <w:bottom w:val="single" w:sz="4" w:space="0" w:color="000000"/>
              <w:right w:val="single" w:sz="4" w:space="0" w:color="000000"/>
            </w:tcBorders>
          </w:tcPr>
          <w:p w14:paraId="6C4E9979"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6" w:space="0" w:color="auto"/>
              <w:bottom w:val="single" w:sz="4" w:space="0" w:color="000000"/>
              <w:right w:val="single" w:sz="4" w:space="0" w:color="auto"/>
            </w:tcBorders>
          </w:tcPr>
          <w:p w14:paraId="1E62B25E"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4" w:space="0" w:color="auto"/>
              <w:bottom w:val="single" w:sz="4" w:space="0" w:color="000000"/>
              <w:right w:val="single" w:sz="4" w:space="0" w:color="000000"/>
            </w:tcBorders>
          </w:tcPr>
          <w:p w14:paraId="4B6179EB" w14:textId="77777777" w:rsidR="00D3584B" w:rsidRDefault="00D3584B">
            <w:pPr>
              <w:snapToGrid w:val="0"/>
              <w:jc w:val="center"/>
              <w:rPr>
                <w:rFonts w:ascii="宋体" w:hAnsi="宋体" w:cs="宋体"/>
                <w:b/>
                <w:bCs/>
                <w:spacing w:val="20"/>
                <w:szCs w:val="21"/>
              </w:rPr>
            </w:pPr>
          </w:p>
        </w:tc>
        <w:tc>
          <w:tcPr>
            <w:tcW w:w="1254" w:type="dxa"/>
            <w:tcBorders>
              <w:top w:val="single" w:sz="4" w:space="0" w:color="000000"/>
              <w:left w:val="nil"/>
              <w:bottom w:val="single" w:sz="4" w:space="0" w:color="000000"/>
              <w:right w:val="single" w:sz="4" w:space="0" w:color="000000"/>
            </w:tcBorders>
          </w:tcPr>
          <w:p w14:paraId="758F07EE" w14:textId="77777777" w:rsidR="00D3584B" w:rsidRDefault="00D3584B">
            <w:pPr>
              <w:snapToGrid w:val="0"/>
              <w:jc w:val="center"/>
              <w:rPr>
                <w:rFonts w:ascii="宋体" w:hAnsi="宋体" w:cs="宋体"/>
                <w:b/>
                <w:bCs/>
                <w:spacing w:val="20"/>
                <w:szCs w:val="21"/>
              </w:rPr>
            </w:pPr>
          </w:p>
        </w:tc>
      </w:tr>
      <w:tr w:rsidR="00D3584B" w14:paraId="774578E6" w14:textId="77777777">
        <w:trPr>
          <w:trHeight w:val="454"/>
          <w:jc w:val="center"/>
        </w:trPr>
        <w:tc>
          <w:tcPr>
            <w:tcW w:w="2868" w:type="dxa"/>
            <w:tcBorders>
              <w:top w:val="single" w:sz="4" w:space="0" w:color="000000"/>
              <w:left w:val="single" w:sz="4" w:space="0" w:color="000000"/>
              <w:bottom w:val="single" w:sz="4" w:space="0" w:color="000000"/>
              <w:right w:val="single" w:sz="6" w:space="0" w:color="auto"/>
            </w:tcBorders>
          </w:tcPr>
          <w:p w14:paraId="5353CED5" w14:textId="77777777" w:rsidR="00D3584B" w:rsidRDefault="00000000">
            <w:pPr>
              <w:snapToGrid w:val="0"/>
              <w:jc w:val="center"/>
              <w:rPr>
                <w:rFonts w:ascii="宋体" w:hAnsi="宋体" w:cs="宋体"/>
                <w:spacing w:val="20"/>
                <w:szCs w:val="21"/>
              </w:rPr>
            </w:pPr>
            <w:r>
              <w:rPr>
                <w:rFonts w:ascii="宋体" w:hAnsi="宋体" w:cs="宋体" w:hint="eastAsia"/>
                <w:szCs w:val="21"/>
              </w:rPr>
              <w:t>......</w:t>
            </w:r>
          </w:p>
        </w:tc>
        <w:tc>
          <w:tcPr>
            <w:tcW w:w="975" w:type="dxa"/>
            <w:tcBorders>
              <w:top w:val="single" w:sz="4" w:space="0" w:color="000000"/>
              <w:left w:val="single" w:sz="4" w:space="0" w:color="000000"/>
              <w:bottom w:val="single" w:sz="4" w:space="0" w:color="000000"/>
              <w:right w:val="single" w:sz="6" w:space="0" w:color="auto"/>
            </w:tcBorders>
          </w:tcPr>
          <w:p w14:paraId="51329F30"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6" w:space="0" w:color="auto"/>
              <w:bottom w:val="single" w:sz="4" w:space="0" w:color="000000"/>
              <w:right w:val="single" w:sz="4" w:space="0" w:color="auto"/>
            </w:tcBorders>
          </w:tcPr>
          <w:p w14:paraId="1E11DE2A"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4" w:space="0" w:color="auto"/>
              <w:bottom w:val="single" w:sz="4" w:space="0" w:color="000000"/>
              <w:right w:val="single" w:sz="4" w:space="0" w:color="000000"/>
            </w:tcBorders>
          </w:tcPr>
          <w:p w14:paraId="2E84B00D"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6" w:space="0" w:color="auto"/>
              <w:bottom w:val="single" w:sz="4" w:space="0" w:color="000000"/>
              <w:right w:val="single" w:sz="4" w:space="0" w:color="auto"/>
            </w:tcBorders>
          </w:tcPr>
          <w:p w14:paraId="33629E71" w14:textId="77777777" w:rsidR="00D3584B" w:rsidRDefault="00D3584B">
            <w:pPr>
              <w:snapToGrid w:val="0"/>
              <w:jc w:val="center"/>
              <w:rPr>
                <w:rFonts w:ascii="宋体" w:hAnsi="宋体" w:cs="宋体"/>
                <w:b/>
                <w:bCs/>
                <w:spacing w:val="20"/>
                <w:szCs w:val="21"/>
              </w:rPr>
            </w:pPr>
          </w:p>
        </w:tc>
        <w:tc>
          <w:tcPr>
            <w:tcW w:w="975" w:type="dxa"/>
            <w:tcBorders>
              <w:top w:val="single" w:sz="4" w:space="0" w:color="000000"/>
              <w:left w:val="single" w:sz="4" w:space="0" w:color="auto"/>
              <w:bottom w:val="single" w:sz="4" w:space="0" w:color="000000"/>
              <w:right w:val="single" w:sz="4" w:space="0" w:color="000000"/>
            </w:tcBorders>
          </w:tcPr>
          <w:p w14:paraId="696525F9" w14:textId="77777777" w:rsidR="00D3584B" w:rsidRDefault="00D3584B">
            <w:pPr>
              <w:snapToGrid w:val="0"/>
              <w:jc w:val="center"/>
              <w:rPr>
                <w:rFonts w:ascii="宋体" w:hAnsi="宋体" w:cs="宋体"/>
                <w:b/>
                <w:bCs/>
                <w:spacing w:val="20"/>
                <w:szCs w:val="21"/>
              </w:rPr>
            </w:pPr>
          </w:p>
        </w:tc>
        <w:tc>
          <w:tcPr>
            <w:tcW w:w="1254" w:type="dxa"/>
            <w:tcBorders>
              <w:top w:val="single" w:sz="4" w:space="0" w:color="000000"/>
              <w:left w:val="nil"/>
              <w:bottom w:val="single" w:sz="4" w:space="0" w:color="000000"/>
              <w:right w:val="single" w:sz="4" w:space="0" w:color="000000"/>
            </w:tcBorders>
          </w:tcPr>
          <w:p w14:paraId="686EA1E3" w14:textId="77777777" w:rsidR="00D3584B" w:rsidRDefault="00D3584B">
            <w:pPr>
              <w:snapToGrid w:val="0"/>
              <w:jc w:val="center"/>
              <w:rPr>
                <w:rFonts w:ascii="宋体" w:hAnsi="宋体" w:cs="宋体"/>
                <w:b/>
                <w:bCs/>
                <w:spacing w:val="20"/>
                <w:szCs w:val="21"/>
              </w:rPr>
            </w:pPr>
          </w:p>
        </w:tc>
      </w:tr>
    </w:tbl>
    <w:p w14:paraId="3F3BFDED" w14:textId="77777777" w:rsidR="00D3584B" w:rsidRDefault="00000000">
      <w:pPr>
        <w:adjustRightInd w:val="0"/>
        <w:snapToGrid w:val="0"/>
        <w:spacing w:line="560" w:lineRule="exact"/>
        <w:rPr>
          <w:rFonts w:ascii="宋体" w:hAnsi="宋体" w:cs="宋体"/>
          <w:bCs/>
          <w:sz w:val="24"/>
        </w:rPr>
      </w:pPr>
      <w:r>
        <w:rPr>
          <w:rFonts w:ascii="宋体" w:hAnsi="宋体" w:cs="宋体" w:hint="eastAsia"/>
          <w:sz w:val="24"/>
        </w:rPr>
        <w:t>评标委员会</w:t>
      </w:r>
      <w:r>
        <w:rPr>
          <w:rFonts w:ascii="宋体" w:hAnsi="宋体" w:cs="宋体" w:hint="eastAsia"/>
          <w:bCs/>
          <w:sz w:val="24"/>
        </w:rPr>
        <w:t>全体成员签名：                                   评审日期：</w:t>
      </w:r>
    </w:p>
    <w:p w14:paraId="7B893600" w14:textId="77777777" w:rsidR="00D3584B" w:rsidRDefault="00D3584B">
      <w:pPr>
        <w:rPr>
          <w:rFonts w:ascii="宋体" w:hAnsi="宋体" w:cs="宋体"/>
          <w:sz w:val="24"/>
        </w:rPr>
      </w:pPr>
    </w:p>
    <w:p w14:paraId="59E99416" w14:textId="77777777" w:rsidR="00D3584B" w:rsidRDefault="00D3584B">
      <w:pPr>
        <w:rPr>
          <w:rFonts w:ascii="宋体" w:hAnsi="宋体" w:cs="宋体"/>
          <w:sz w:val="24"/>
        </w:rPr>
      </w:pPr>
    </w:p>
    <w:p w14:paraId="70E2F405" w14:textId="77777777" w:rsidR="00D3584B" w:rsidRDefault="00D3584B">
      <w:pPr>
        <w:rPr>
          <w:rFonts w:ascii="宋体" w:hAnsi="宋体" w:cs="宋体"/>
          <w:sz w:val="24"/>
        </w:rPr>
      </w:pPr>
    </w:p>
    <w:p w14:paraId="4DB85076" w14:textId="77777777" w:rsidR="00D3584B" w:rsidRDefault="00D3584B">
      <w:pPr>
        <w:rPr>
          <w:rFonts w:ascii="宋体" w:hAnsi="宋体" w:cs="宋体"/>
          <w:sz w:val="24"/>
        </w:rPr>
      </w:pPr>
    </w:p>
    <w:p w14:paraId="32F3A765" w14:textId="77777777" w:rsidR="00D3584B" w:rsidRDefault="00D3584B">
      <w:pPr>
        <w:rPr>
          <w:rFonts w:ascii="宋体" w:hAnsi="宋体" w:cs="宋体"/>
          <w:sz w:val="24"/>
        </w:rPr>
      </w:pPr>
    </w:p>
    <w:p w14:paraId="48699014" w14:textId="77777777" w:rsidR="00D3584B" w:rsidRDefault="00D3584B">
      <w:pPr>
        <w:rPr>
          <w:rFonts w:ascii="宋体" w:hAnsi="宋体" w:cs="宋体"/>
          <w:sz w:val="24"/>
        </w:rPr>
      </w:pPr>
    </w:p>
    <w:p w14:paraId="14C9268F" w14:textId="77777777" w:rsidR="00D3584B" w:rsidRDefault="00D3584B">
      <w:pPr>
        <w:rPr>
          <w:rFonts w:ascii="宋体" w:hAnsi="宋体" w:cs="宋体"/>
          <w:sz w:val="24"/>
        </w:rPr>
      </w:pPr>
    </w:p>
    <w:p w14:paraId="03D906E2" w14:textId="77777777" w:rsidR="00D3584B" w:rsidRDefault="00D3584B">
      <w:pPr>
        <w:rPr>
          <w:rFonts w:ascii="宋体" w:hAnsi="宋体" w:cs="宋体"/>
          <w:sz w:val="24"/>
        </w:rPr>
      </w:pPr>
    </w:p>
    <w:p w14:paraId="37E9B1CB" w14:textId="77777777" w:rsidR="00D3584B" w:rsidRDefault="00D3584B">
      <w:pPr>
        <w:rPr>
          <w:rFonts w:ascii="宋体" w:hAnsi="宋体" w:cs="宋体"/>
          <w:sz w:val="24"/>
        </w:rPr>
      </w:pPr>
    </w:p>
    <w:p w14:paraId="1B567A3C" w14:textId="77777777" w:rsidR="00D3584B" w:rsidRDefault="00D3584B">
      <w:pPr>
        <w:rPr>
          <w:rFonts w:ascii="宋体" w:hAnsi="宋体" w:cs="宋体"/>
          <w:sz w:val="24"/>
        </w:rPr>
      </w:pPr>
    </w:p>
    <w:p w14:paraId="5F9C2031" w14:textId="77777777" w:rsidR="00D3584B" w:rsidRDefault="00D3584B">
      <w:pPr>
        <w:rPr>
          <w:rFonts w:ascii="宋体" w:hAnsi="宋体" w:cs="宋体"/>
          <w:sz w:val="24"/>
        </w:rPr>
      </w:pPr>
    </w:p>
    <w:p w14:paraId="038BF430" w14:textId="77777777" w:rsidR="00D3584B" w:rsidRDefault="00D3584B">
      <w:pPr>
        <w:rPr>
          <w:rFonts w:ascii="宋体" w:hAnsi="宋体" w:cs="宋体"/>
          <w:sz w:val="24"/>
        </w:rPr>
      </w:pPr>
    </w:p>
    <w:p w14:paraId="2B2376A2" w14:textId="77777777" w:rsidR="00D3584B" w:rsidRDefault="00D3584B">
      <w:pPr>
        <w:rPr>
          <w:rFonts w:ascii="宋体" w:hAnsi="宋体" w:cs="宋体"/>
          <w:sz w:val="24"/>
        </w:rPr>
      </w:pPr>
    </w:p>
    <w:p w14:paraId="0A8AEA3D" w14:textId="77777777" w:rsidR="00D3584B" w:rsidRDefault="00D3584B">
      <w:pPr>
        <w:rPr>
          <w:rFonts w:ascii="宋体" w:hAnsi="宋体" w:cs="宋体"/>
          <w:sz w:val="24"/>
        </w:rPr>
      </w:pPr>
    </w:p>
    <w:p w14:paraId="0E48E148" w14:textId="77777777" w:rsidR="00D3584B" w:rsidRDefault="00D3584B">
      <w:pPr>
        <w:rPr>
          <w:rFonts w:ascii="宋体" w:hAnsi="宋体" w:cs="宋体"/>
          <w:sz w:val="24"/>
        </w:rPr>
      </w:pPr>
    </w:p>
    <w:p w14:paraId="1CF746B3" w14:textId="77777777" w:rsidR="00D3584B" w:rsidRDefault="00D3584B">
      <w:pPr>
        <w:rPr>
          <w:rFonts w:ascii="宋体" w:hAnsi="宋体" w:cs="宋体"/>
          <w:sz w:val="24"/>
        </w:rPr>
      </w:pPr>
    </w:p>
    <w:p w14:paraId="555FF5B3" w14:textId="77777777" w:rsidR="00D3584B" w:rsidRDefault="00D3584B">
      <w:pPr>
        <w:rPr>
          <w:rFonts w:ascii="宋体" w:hAnsi="宋体" w:cs="宋体"/>
          <w:sz w:val="24"/>
        </w:rPr>
      </w:pPr>
    </w:p>
    <w:p w14:paraId="5D61C877" w14:textId="77777777" w:rsidR="00D3584B" w:rsidRDefault="00D3584B">
      <w:pPr>
        <w:rPr>
          <w:rFonts w:ascii="宋体" w:hAnsi="宋体" w:cs="宋体"/>
          <w:sz w:val="24"/>
        </w:rPr>
      </w:pPr>
    </w:p>
    <w:p w14:paraId="0B54616A" w14:textId="77777777" w:rsidR="00D3584B" w:rsidRDefault="00D3584B">
      <w:pPr>
        <w:rPr>
          <w:rFonts w:ascii="宋体" w:hAnsi="宋体" w:cs="宋体"/>
          <w:sz w:val="24"/>
        </w:rPr>
      </w:pPr>
    </w:p>
    <w:p w14:paraId="3F29CD5D" w14:textId="77777777" w:rsidR="00D3584B" w:rsidRDefault="00D3584B">
      <w:pPr>
        <w:rPr>
          <w:rFonts w:ascii="宋体" w:hAnsi="宋体" w:cs="宋体"/>
          <w:sz w:val="24"/>
        </w:rPr>
      </w:pPr>
    </w:p>
    <w:p w14:paraId="41B848EB" w14:textId="77777777" w:rsidR="00D3584B" w:rsidRDefault="00D3584B">
      <w:pPr>
        <w:rPr>
          <w:rFonts w:ascii="宋体" w:hAnsi="宋体" w:cs="宋体"/>
          <w:sz w:val="24"/>
        </w:rPr>
      </w:pPr>
    </w:p>
    <w:p w14:paraId="55D23AEF" w14:textId="77777777" w:rsidR="00D3584B" w:rsidRDefault="00D3584B">
      <w:pPr>
        <w:rPr>
          <w:rFonts w:ascii="宋体" w:hAnsi="宋体" w:cs="宋体"/>
          <w:sz w:val="24"/>
        </w:rPr>
      </w:pPr>
    </w:p>
    <w:p w14:paraId="7D2BBB50" w14:textId="77777777" w:rsidR="00D3584B" w:rsidRDefault="00D3584B">
      <w:pPr>
        <w:ind w:firstLineChars="200" w:firstLine="480"/>
        <w:rPr>
          <w:rFonts w:ascii="宋体" w:hAnsi="宋体" w:cs="宋体"/>
          <w:sz w:val="24"/>
        </w:rPr>
      </w:pPr>
    </w:p>
    <w:p w14:paraId="11BDD9C3" w14:textId="77777777" w:rsidR="00D3584B" w:rsidRDefault="00D3584B">
      <w:pPr>
        <w:ind w:firstLineChars="200" w:firstLine="480"/>
        <w:rPr>
          <w:rFonts w:ascii="宋体" w:hAnsi="宋体" w:cs="宋体"/>
          <w:sz w:val="24"/>
        </w:rPr>
      </w:pPr>
    </w:p>
    <w:p w14:paraId="3B57BE52" w14:textId="77777777" w:rsidR="00D3584B" w:rsidRDefault="00D3584B">
      <w:pPr>
        <w:ind w:firstLineChars="200" w:firstLine="480"/>
        <w:rPr>
          <w:rFonts w:ascii="宋体" w:hAnsi="宋体" w:cs="宋体"/>
          <w:sz w:val="24"/>
        </w:rPr>
      </w:pPr>
    </w:p>
    <w:p w14:paraId="302D1746" w14:textId="77777777" w:rsidR="00D3584B" w:rsidRDefault="00D3584B">
      <w:pPr>
        <w:ind w:firstLineChars="200" w:firstLine="480"/>
        <w:rPr>
          <w:rFonts w:ascii="宋体" w:hAnsi="宋体" w:cs="宋体"/>
          <w:sz w:val="24"/>
        </w:rPr>
      </w:pPr>
    </w:p>
    <w:p w14:paraId="4CE296D8" w14:textId="77777777" w:rsidR="00D3584B" w:rsidRDefault="00D3584B">
      <w:pPr>
        <w:ind w:firstLineChars="200" w:firstLine="480"/>
        <w:rPr>
          <w:rFonts w:ascii="宋体" w:hAnsi="宋体" w:cs="宋体"/>
          <w:sz w:val="24"/>
        </w:rPr>
      </w:pPr>
    </w:p>
    <w:p w14:paraId="2BC1C213" w14:textId="77777777" w:rsidR="00D3584B" w:rsidRDefault="00D3584B">
      <w:pPr>
        <w:ind w:firstLineChars="200" w:firstLine="480"/>
        <w:rPr>
          <w:rFonts w:ascii="宋体" w:hAnsi="宋体" w:cs="宋体"/>
          <w:sz w:val="24"/>
        </w:rPr>
      </w:pPr>
    </w:p>
    <w:p w14:paraId="433F1211" w14:textId="77777777" w:rsidR="00D3584B" w:rsidRDefault="00D3584B">
      <w:pPr>
        <w:ind w:firstLineChars="200" w:firstLine="480"/>
        <w:rPr>
          <w:rFonts w:ascii="宋体" w:hAnsi="宋体" w:cs="宋体"/>
          <w:sz w:val="24"/>
        </w:rPr>
      </w:pPr>
    </w:p>
    <w:p w14:paraId="65A4F4BC" w14:textId="77777777" w:rsidR="00D3584B" w:rsidRDefault="00D3584B">
      <w:pPr>
        <w:ind w:firstLineChars="200" w:firstLine="480"/>
        <w:rPr>
          <w:rFonts w:ascii="宋体" w:hAnsi="宋体" w:cs="宋体"/>
          <w:sz w:val="24"/>
        </w:rPr>
      </w:pPr>
    </w:p>
    <w:p w14:paraId="044DB2FB" w14:textId="77777777" w:rsidR="00D3584B" w:rsidRDefault="00000000">
      <w:pPr>
        <w:rPr>
          <w:rFonts w:ascii="宋体" w:hAnsi="宋体" w:cs="宋体"/>
          <w:sz w:val="24"/>
        </w:rPr>
      </w:pPr>
      <w:r>
        <w:rPr>
          <w:rFonts w:ascii="宋体" w:hAnsi="宋体" w:cs="宋体" w:hint="eastAsia"/>
          <w:sz w:val="24"/>
        </w:rPr>
        <w:t>九、价格评审得分汇总表</w:t>
      </w:r>
    </w:p>
    <w:p w14:paraId="33D80321" w14:textId="77777777" w:rsidR="00D3584B" w:rsidRDefault="00D3584B">
      <w:pPr>
        <w:jc w:val="center"/>
        <w:rPr>
          <w:rFonts w:ascii="宋体" w:hAnsi="宋体" w:cs="宋体"/>
          <w:b/>
          <w:bCs/>
          <w:sz w:val="44"/>
          <w:szCs w:val="44"/>
        </w:rPr>
      </w:pPr>
    </w:p>
    <w:p w14:paraId="00FCC875" w14:textId="77777777" w:rsidR="00D3584B" w:rsidRDefault="00000000">
      <w:pPr>
        <w:jc w:val="center"/>
        <w:rPr>
          <w:rFonts w:ascii="宋体" w:hAnsi="宋体" w:cs="宋体"/>
          <w:sz w:val="24"/>
        </w:rPr>
      </w:pPr>
      <w:r>
        <w:rPr>
          <w:rFonts w:ascii="宋体" w:hAnsi="宋体" w:cs="宋体" w:hint="eastAsia"/>
          <w:b/>
          <w:bCs/>
          <w:sz w:val="44"/>
          <w:szCs w:val="44"/>
        </w:rPr>
        <w:t>价格评审得分汇总表</w:t>
      </w:r>
    </w:p>
    <w:p w14:paraId="7CA2DE35" w14:textId="77777777" w:rsidR="00D3584B" w:rsidRDefault="00D3584B">
      <w:pPr>
        <w:rPr>
          <w:rFonts w:ascii="宋体" w:hAnsi="宋体" w:cs="宋体"/>
          <w:sz w:val="24"/>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3483"/>
        <w:gridCol w:w="1275"/>
        <w:gridCol w:w="1182"/>
        <w:gridCol w:w="1293"/>
        <w:gridCol w:w="1245"/>
      </w:tblGrid>
      <w:tr w:rsidR="00D3584B" w14:paraId="19BA26CA" w14:textId="77777777">
        <w:trPr>
          <w:trHeight w:val="454"/>
          <w:jc w:val="center"/>
        </w:trPr>
        <w:tc>
          <w:tcPr>
            <w:tcW w:w="767" w:type="dxa"/>
            <w:vAlign w:val="center"/>
          </w:tcPr>
          <w:p w14:paraId="0F338FD1" w14:textId="77777777" w:rsidR="00D3584B" w:rsidRDefault="00000000">
            <w:pPr>
              <w:jc w:val="center"/>
              <w:rPr>
                <w:rFonts w:ascii="宋体" w:hAnsi="宋体" w:cs="宋体"/>
                <w:sz w:val="24"/>
              </w:rPr>
            </w:pPr>
            <w:r>
              <w:rPr>
                <w:rFonts w:ascii="宋体" w:hAnsi="宋体" w:cs="宋体" w:hint="eastAsia"/>
                <w:sz w:val="24"/>
              </w:rPr>
              <w:t>序号</w:t>
            </w:r>
          </w:p>
        </w:tc>
        <w:tc>
          <w:tcPr>
            <w:tcW w:w="3483" w:type="dxa"/>
            <w:vAlign w:val="center"/>
          </w:tcPr>
          <w:p w14:paraId="48210DFB" w14:textId="77777777" w:rsidR="00D3584B" w:rsidRDefault="00000000">
            <w:pPr>
              <w:jc w:val="center"/>
              <w:rPr>
                <w:rFonts w:ascii="宋体" w:hAnsi="宋体" w:cs="宋体"/>
                <w:sz w:val="24"/>
              </w:rPr>
            </w:pPr>
            <w:r>
              <w:rPr>
                <w:rFonts w:ascii="宋体" w:hAnsi="宋体" w:cs="宋体" w:hint="eastAsia"/>
                <w:sz w:val="24"/>
              </w:rPr>
              <w:t>参评供应商名称</w:t>
            </w:r>
          </w:p>
          <w:p w14:paraId="372233D8" w14:textId="77777777" w:rsidR="00D3584B" w:rsidRDefault="00000000">
            <w:pPr>
              <w:jc w:val="center"/>
              <w:rPr>
                <w:rFonts w:ascii="宋体" w:hAnsi="宋体" w:cs="宋体"/>
                <w:sz w:val="24"/>
              </w:rPr>
            </w:pPr>
            <w:r>
              <w:rPr>
                <w:rFonts w:ascii="宋体" w:hAnsi="宋体" w:cs="宋体" w:hint="eastAsia"/>
                <w:sz w:val="24"/>
              </w:rPr>
              <w:t>（按报名顺序排列）</w:t>
            </w:r>
          </w:p>
        </w:tc>
        <w:tc>
          <w:tcPr>
            <w:tcW w:w="1275" w:type="dxa"/>
            <w:vAlign w:val="center"/>
          </w:tcPr>
          <w:p w14:paraId="362BC142" w14:textId="77777777" w:rsidR="00D3584B" w:rsidRDefault="00000000">
            <w:pPr>
              <w:jc w:val="center"/>
              <w:rPr>
                <w:rFonts w:ascii="宋体" w:hAnsi="宋体" w:cs="宋体"/>
                <w:sz w:val="24"/>
              </w:rPr>
            </w:pPr>
            <w:r>
              <w:rPr>
                <w:rFonts w:ascii="宋体" w:hAnsi="宋体" w:cs="宋体" w:hint="eastAsia"/>
                <w:sz w:val="24"/>
              </w:rPr>
              <w:t>评标基准价格（元）</w:t>
            </w:r>
          </w:p>
        </w:tc>
        <w:tc>
          <w:tcPr>
            <w:tcW w:w="1182" w:type="dxa"/>
            <w:vAlign w:val="center"/>
          </w:tcPr>
          <w:p w14:paraId="47A1C802" w14:textId="77777777" w:rsidR="00D3584B" w:rsidRDefault="00000000">
            <w:pPr>
              <w:jc w:val="center"/>
              <w:rPr>
                <w:rFonts w:ascii="宋体" w:hAnsi="宋体" w:cs="宋体"/>
                <w:sz w:val="24"/>
              </w:rPr>
            </w:pPr>
            <w:r>
              <w:rPr>
                <w:rFonts w:ascii="宋体" w:hAnsi="宋体" w:cs="宋体" w:hint="eastAsia"/>
                <w:sz w:val="24"/>
              </w:rPr>
              <w:t>评标价格（元）</w:t>
            </w:r>
          </w:p>
        </w:tc>
        <w:tc>
          <w:tcPr>
            <w:tcW w:w="1293" w:type="dxa"/>
            <w:vAlign w:val="center"/>
          </w:tcPr>
          <w:p w14:paraId="2482D60F" w14:textId="77777777" w:rsidR="00D3584B" w:rsidRDefault="00000000">
            <w:pPr>
              <w:jc w:val="center"/>
              <w:rPr>
                <w:rFonts w:ascii="宋体" w:hAnsi="宋体" w:cs="宋体"/>
                <w:sz w:val="24"/>
              </w:rPr>
            </w:pPr>
            <w:r>
              <w:rPr>
                <w:rFonts w:ascii="宋体" w:hAnsi="宋体" w:cs="宋体" w:hint="eastAsia"/>
                <w:sz w:val="24"/>
              </w:rPr>
              <w:t>报价排名</w:t>
            </w:r>
          </w:p>
        </w:tc>
        <w:tc>
          <w:tcPr>
            <w:tcW w:w="1245" w:type="dxa"/>
            <w:vAlign w:val="center"/>
          </w:tcPr>
          <w:p w14:paraId="4A5AD56A" w14:textId="77777777" w:rsidR="00D3584B" w:rsidRDefault="00000000">
            <w:pPr>
              <w:jc w:val="center"/>
              <w:rPr>
                <w:rFonts w:ascii="宋体" w:hAnsi="宋体" w:cs="宋体"/>
                <w:sz w:val="24"/>
              </w:rPr>
            </w:pPr>
            <w:r>
              <w:rPr>
                <w:rFonts w:ascii="宋体" w:hAnsi="宋体" w:cs="宋体" w:hint="eastAsia"/>
                <w:sz w:val="24"/>
              </w:rPr>
              <w:t>得分</w:t>
            </w:r>
          </w:p>
        </w:tc>
      </w:tr>
      <w:tr w:rsidR="00D3584B" w14:paraId="447A2905" w14:textId="77777777">
        <w:trPr>
          <w:trHeight w:val="454"/>
          <w:jc w:val="center"/>
        </w:trPr>
        <w:tc>
          <w:tcPr>
            <w:tcW w:w="767" w:type="dxa"/>
            <w:vAlign w:val="center"/>
          </w:tcPr>
          <w:p w14:paraId="156EE0B6" w14:textId="77777777" w:rsidR="00D3584B" w:rsidRDefault="00000000">
            <w:pPr>
              <w:jc w:val="center"/>
              <w:rPr>
                <w:rFonts w:ascii="宋体" w:hAnsi="宋体" w:cs="宋体"/>
                <w:sz w:val="24"/>
              </w:rPr>
            </w:pPr>
            <w:r>
              <w:rPr>
                <w:rFonts w:ascii="宋体" w:hAnsi="宋体" w:cs="宋体" w:hint="eastAsia"/>
                <w:sz w:val="24"/>
              </w:rPr>
              <w:t>1</w:t>
            </w:r>
          </w:p>
        </w:tc>
        <w:tc>
          <w:tcPr>
            <w:tcW w:w="3483" w:type="dxa"/>
            <w:vAlign w:val="center"/>
          </w:tcPr>
          <w:p w14:paraId="59AF6AFA" w14:textId="77777777" w:rsidR="00D3584B" w:rsidRDefault="00000000">
            <w:pPr>
              <w:jc w:val="center"/>
              <w:rPr>
                <w:rFonts w:ascii="宋体" w:hAnsi="宋体" w:cs="宋体"/>
                <w:sz w:val="24"/>
              </w:rPr>
            </w:pPr>
            <w:r>
              <w:rPr>
                <w:rFonts w:ascii="宋体" w:hAnsi="宋体" w:cs="宋体" w:hint="eastAsia"/>
                <w:sz w:val="24"/>
              </w:rPr>
              <w:t>供应商A</w:t>
            </w:r>
          </w:p>
        </w:tc>
        <w:tc>
          <w:tcPr>
            <w:tcW w:w="1275" w:type="dxa"/>
            <w:vMerge w:val="restart"/>
            <w:vAlign w:val="center"/>
          </w:tcPr>
          <w:p w14:paraId="39A7CFE3" w14:textId="77777777" w:rsidR="00D3584B" w:rsidRDefault="00D3584B">
            <w:pPr>
              <w:jc w:val="center"/>
              <w:rPr>
                <w:rFonts w:ascii="宋体" w:hAnsi="宋体" w:cs="宋体"/>
                <w:sz w:val="24"/>
              </w:rPr>
            </w:pPr>
          </w:p>
        </w:tc>
        <w:tc>
          <w:tcPr>
            <w:tcW w:w="1182" w:type="dxa"/>
            <w:vAlign w:val="center"/>
          </w:tcPr>
          <w:p w14:paraId="75DF13D9" w14:textId="77777777" w:rsidR="00D3584B" w:rsidRDefault="00D3584B">
            <w:pPr>
              <w:jc w:val="center"/>
              <w:rPr>
                <w:rFonts w:ascii="宋体" w:hAnsi="宋体" w:cs="宋体"/>
                <w:sz w:val="24"/>
              </w:rPr>
            </w:pPr>
          </w:p>
        </w:tc>
        <w:tc>
          <w:tcPr>
            <w:tcW w:w="1293" w:type="dxa"/>
            <w:vAlign w:val="center"/>
          </w:tcPr>
          <w:p w14:paraId="0A096A9D" w14:textId="77777777" w:rsidR="00D3584B" w:rsidRDefault="00D3584B">
            <w:pPr>
              <w:jc w:val="center"/>
              <w:rPr>
                <w:rFonts w:ascii="宋体" w:hAnsi="宋体" w:cs="宋体"/>
                <w:sz w:val="24"/>
              </w:rPr>
            </w:pPr>
          </w:p>
        </w:tc>
        <w:tc>
          <w:tcPr>
            <w:tcW w:w="1245" w:type="dxa"/>
            <w:vAlign w:val="center"/>
          </w:tcPr>
          <w:p w14:paraId="264BC967" w14:textId="77777777" w:rsidR="00D3584B" w:rsidRDefault="00D3584B">
            <w:pPr>
              <w:jc w:val="center"/>
              <w:rPr>
                <w:rFonts w:ascii="宋体" w:hAnsi="宋体" w:cs="宋体"/>
                <w:sz w:val="24"/>
              </w:rPr>
            </w:pPr>
          </w:p>
        </w:tc>
      </w:tr>
      <w:tr w:rsidR="00D3584B" w14:paraId="2145DA14" w14:textId="77777777">
        <w:trPr>
          <w:trHeight w:val="454"/>
          <w:jc w:val="center"/>
        </w:trPr>
        <w:tc>
          <w:tcPr>
            <w:tcW w:w="767" w:type="dxa"/>
            <w:vAlign w:val="center"/>
          </w:tcPr>
          <w:p w14:paraId="1D846BED" w14:textId="77777777" w:rsidR="00D3584B" w:rsidRDefault="00000000">
            <w:pPr>
              <w:jc w:val="center"/>
              <w:rPr>
                <w:rFonts w:ascii="宋体" w:hAnsi="宋体" w:cs="宋体"/>
                <w:sz w:val="24"/>
              </w:rPr>
            </w:pPr>
            <w:r>
              <w:rPr>
                <w:rFonts w:ascii="宋体" w:hAnsi="宋体" w:cs="宋体" w:hint="eastAsia"/>
                <w:sz w:val="24"/>
              </w:rPr>
              <w:t>2</w:t>
            </w:r>
          </w:p>
        </w:tc>
        <w:tc>
          <w:tcPr>
            <w:tcW w:w="3483" w:type="dxa"/>
            <w:vAlign w:val="center"/>
          </w:tcPr>
          <w:p w14:paraId="7C2D2508" w14:textId="77777777" w:rsidR="00D3584B" w:rsidRDefault="00000000">
            <w:pPr>
              <w:jc w:val="center"/>
              <w:rPr>
                <w:rFonts w:ascii="宋体" w:hAnsi="宋体" w:cs="宋体"/>
                <w:sz w:val="24"/>
              </w:rPr>
            </w:pPr>
            <w:r>
              <w:rPr>
                <w:rFonts w:ascii="宋体" w:hAnsi="宋体" w:cs="宋体" w:hint="eastAsia"/>
                <w:sz w:val="24"/>
              </w:rPr>
              <w:t>供应商B</w:t>
            </w:r>
          </w:p>
        </w:tc>
        <w:tc>
          <w:tcPr>
            <w:tcW w:w="1275" w:type="dxa"/>
            <w:vMerge/>
            <w:vAlign w:val="center"/>
          </w:tcPr>
          <w:p w14:paraId="6AF29E1D" w14:textId="77777777" w:rsidR="00D3584B" w:rsidRDefault="00D3584B">
            <w:pPr>
              <w:jc w:val="center"/>
              <w:rPr>
                <w:rFonts w:ascii="宋体" w:hAnsi="宋体" w:cs="宋体"/>
                <w:sz w:val="24"/>
              </w:rPr>
            </w:pPr>
          </w:p>
        </w:tc>
        <w:tc>
          <w:tcPr>
            <w:tcW w:w="1182" w:type="dxa"/>
            <w:vAlign w:val="center"/>
          </w:tcPr>
          <w:p w14:paraId="78A8A243" w14:textId="77777777" w:rsidR="00D3584B" w:rsidRDefault="00D3584B">
            <w:pPr>
              <w:jc w:val="center"/>
              <w:rPr>
                <w:rFonts w:ascii="宋体" w:hAnsi="宋体" w:cs="宋体"/>
                <w:sz w:val="24"/>
              </w:rPr>
            </w:pPr>
          </w:p>
        </w:tc>
        <w:tc>
          <w:tcPr>
            <w:tcW w:w="1293" w:type="dxa"/>
            <w:vAlign w:val="center"/>
          </w:tcPr>
          <w:p w14:paraId="7865DB8C" w14:textId="77777777" w:rsidR="00D3584B" w:rsidRDefault="00D3584B">
            <w:pPr>
              <w:jc w:val="center"/>
              <w:rPr>
                <w:rFonts w:ascii="宋体" w:hAnsi="宋体" w:cs="宋体"/>
                <w:sz w:val="24"/>
              </w:rPr>
            </w:pPr>
          </w:p>
        </w:tc>
        <w:tc>
          <w:tcPr>
            <w:tcW w:w="1245" w:type="dxa"/>
            <w:vAlign w:val="center"/>
          </w:tcPr>
          <w:p w14:paraId="76A489C2" w14:textId="77777777" w:rsidR="00D3584B" w:rsidRDefault="00D3584B">
            <w:pPr>
              <w:jc w:val="center"/>
              <w:rPr>
                <w:rFonts w:ascii="宋体" w:hAnsi="宋体" w:cs="宋体"/>
                <w:sz w:val="24"/>
              </w:rPr>
            </w:pPr>
          </w:p>
        </w:tc>
      </w:tr>
      <w:tr w:rsidR="00D3584B" w14:paraId="3443EE60" w14:textId="77777777">
        <w:trPr>
          <w:trHeight w:val="454"/>
          <w:jc w:val="center"/>
        </w:trPr>
        <w:tc>
          <w:tcPr>
            <w:tcW w:w="767" w:type="dxa"/>
            <w:vAlign w:val="center"/>
          </w:tcPr>
          <w:p w14:paraId="0FCBFBD3" w14:textId="77777777" w:rsidR="00D3584B" w:rsidRDefault="00000000">
            <w:pPr>
              <w:jc w:val="center"/>
              <w:rPr>
                <w:rFonts w:ascii="宋体" w:hAnsi="宋体" w:cs="宋体"/>
                <w:sz w:val="24"/>
              </w:rPr>
            </w:pPr>
            <w:r>
              <w:rPr>
                <w:rFonts w:ascii="宋体" w:hAnsi="宋体" w:cs="宋体" w:hint="eastAsia"/>
                <w:sz w:val="24"/>
              </w:rPr>
              <w:t>3</w:t>
            </w:r>
          </w:p>
        </w:tc>
        <w:tc>
          <w:tcPr>
            <w:tcW w:w="3483" w:type="dxa"/>
            <w:vAlign w:val="center"/>
          </w:tcPr>
          <w:p w14:paraId="1F8876DD" w14:textId="77777777" w:rsidR="00D3584B" w:rsidRDefault="00000000">
            <w:pPr>
              <w:jc w:val="center"/>
              <w:rPr>
                <w:rFonts w:ascii="宋体" w:hAnsi="宋体" w:cs="宋体"/>
                <w:sz w:val="24"/>
              </w:rPr>
            </w:pPr>
            <w:r>
              <w:rPr>
                <w:rFonts w:ascii="宋体" w:hAnsi="宋体" w:cs="宋体" w:hint="eastAsia"/>
                <w:sz w:val="24"/>
              </w:rPr>
              <w:t>供应商C</w:t>
            </w:r>
          </w:p>
        </w:tc>
        <w:tc>
          <w:tcPr>
            <w:tcW w:w="1275" w:type="dxa"/>
            <w:vMerge/>
            <w:vAlign w:val="center"/>
          </w:tcPr>
          <w:p w14:paraId="5144D261" w14:textId="77777777" w:rsidR="00D3584B" w:rsidRDefault="00D3584B">
            <w:pPr>
              <w:jc w:val="center"/>
              <w:rPr>
                <w:rFonts w:ascii="宋体" w:hAnsi="宋体" w:cs="宋体"/>
                <w:sz w:val="24"/>
              </w:rPr>
            </w:pPr>
          </w:p>
        </w:tc>
        <w:tc>
          <w:tcPr>
            <w:tcW w:w="1182" w:type="dxa"/>
            <w:vAlign w:val="center"/>
          </w:tcPr>
          <w:p w14:paraId="5847A1C3" w14:textId="77777777" w:rsidR="00D3584B" w:rsidRDefault="00D3584B">
            <w:pPr>
              <w:jc w:val="center"/>
              <w:rPr>
                <w:rFonts w:ascii="宋体" w:hAnsi="宋体" w:cs="宋体"/>
                <w:sz w:val="24"/>
              </w:rPr>
            </w:pPr>
          </w:p>
        </w:tc>
        <w:tc>
          <w:tcPr>
            <w:tcW w:w="1293" w:type="dxa"/>
            <w:vAlign w:val="center"/>
          </w:tcPr>
          <w:p w14:paraId="4F159D77" w14:textId="77777777" w:rsidR="00D3584B" w:rsidRDefault="00D3584B">
            <w:pPr>
              <w:jc w:val="center"/>
              <w:rPr>
                <w:rFonts w:ascii="宋体" w:hAnsi="宋体" w:cs="宋体"/>
                <w:sz w:val="24"/>
              </w:rPr>
            </w:pPr>
          </w:p>
        </w:tc>
        <w:tc>
          <w:tcPr>
            <w:tcW w:w="1245" w:type="dxa"/>
            <w:vAlign w:val="center"/>
          </w:tcPr>
          <w:p w14:paraId="0B46C017" w14:textId="77777777" w:rsidR="00D3584B" w:rsidRDefault="00D3584B">
            <w:pPr>
              <w:jc w:val="center"/>
              <w:rPr>
                <w:rFonts w:ascii="宋体" w:hAnsi="宋体" w:cs="宋体"/>
                <w:sz w:val="24"/>
              </w:rPr>
            </w:pPr>
          </w:p>
        </w:tc>
      </w:tr>
      <w:tr w:rsidR="00D3584B" w14:paraId="0BE9C41E" w14:textId="77777777">
        <w:trPr>
          <w:trHeight w:val="454"/>
          <w:jc w:val="center"/>
        </w:trPr>
        <w:tc>
          <w:tcPr>
            <w:tcW w:w="767" w:type="dxa"/>
            <w:vAlign w:val="center"/>
          </w:tcPr>
          <w:p w14:paraId="2D1C9F4F" w14:textId="77777777" w:rsidR="00D3584B" w:rsidRDefault="00000000">
            <w:pPr>
              <w:jc w:val="center"/>
              <w:rPr>
                <w:rFonts w:ascii="宋体" w:hAnsi="宋体" w:cs="宋体"/>
                <w:sz w:val="24"/>
              </w:rPr>
            </w:pPr>
            <w:r>
              <w:rPr>
                <w:rFonts w:ascii="宋体" w:hAnsi="宋体" w:cs="宋体" w:hint="eastAsia"/>
                <w:sz w:val="24"/>
              </w:rPr>
              <w:t>4</w:t>
            </w:r>
          </w:p>
        </w:tc>
        <w:tc>
          <w:tcPr>
            <w:tcW w:w="3483" w:type="dxa"/>
            <w:vAlign w:val="center"/>
          </w:tcPr>
          <w:p w14:paraId="3E1869A6" w14:textId="77777777" w:rsidR="00D3584B" w:rsidRDefault="00000000">
            <w:pPr>
              <w:jc w:val="center"/>
              <w:rPr>
                <w:rFonts w:ascii="宋体" w:hAnsi="宋体" w:cs="宋体"/>
                <w:sz w:val="24"/>
              </w:rPr>
            </w:pPr>
            <w:r>
              <w:rPr>
                <w:rFonts w:ascii="宋体" w:hAnsi="宋体" w:cs="宋体" w:hint="eastAsia"/>
                <w:sz w:val="24"/>
              </w:rPr>
              <w:t>......</w:t>
            </w:r>
          </w:p>
        </w:tc>
        <w:tc>
          <w:tcPr>
            <w:tcW w:w="1275" w:type="dxa"/>
            <w:vMerge/>
            <w:vAlign w:val="center"/>
          </w:tcPr>
          <w:p w14:paraId="4999D7E0" w14:textId="77777777" w:rsidR="00D3584B" w:rsidRDefault="00D3584B">
            <w:pPr>
              <w:jc w:val="center"/>
              <w:rPr>
                <w:rFonts w:ascii="宋体" w:hAnsi="宋体" w:cs="宋体"/>
                <w:sz w:val="24"/>
              </w:rPr>
            </w:pPr>
          </w:p>
        </w:tc>
        <w:tc>
          <w:tcPr>
            <w:tcW w:w="1182" w:type="dxa"/>
            <w:vAlign w:val="center"/>
          </w:tcPr>
          <w:p w14:paraId="2DFB8CA9" w14:textId="77777777" w:rsidR="00D3584B" w:rsidRDefault="00D3584B">
            <w:pPr>
              <w:jc w:val="center"/>
              <w:rPr>
                <w:rFonts w:ascii="宋体" w:hAnsi="宋体" w:cs="宋体"/>
                <w:sz w:val="24"/>
              </w:rPr>
            </w:pPr>
          </w:p>
        </w:tc>
        <w:tc>
          <w:tcPr>
            <w:tcW w:w="1293" w:type="dxa"/>
            <w:vAlign w:val="center"/>
          </w:tcPr>
          <w:p w14:paraId="264FF288" w14:textId="77777777" w:rsidR="00D3584B" w:rsidRDefault="00D3584B">
            <w:pPr>
              <w:jc w:val="center"/>
              <w:rPr>
                <w:rFonts w:ascii="宋体" w:hAnsi="宋体" w:cs="宋体"/>
                <w:sz w:val="24"/>
              </w:rPr>
            </w:pPr>
          </w:p>
        </w:tc>
        <w:tc>
          <w:tcPr>
            <w:tcW w:w="1245" w:type="dxa"/>
            <w:vAlign w:val="center"/>
          </w:tcPr>
          <w:p w14:paraId="64181BA7" w14:textId="77777777" w:rsidR="00D3584B" w:rsidRDefault="00D3584B">
            <w:pPr>
              <w:jc w:val="center"/>
              <w:rPr>
                <w:rFonts w:ascii="宋体" w:hAnsi="宋体" w:cs="宋体"/>
                <w:sz w:val="24"/>
              </w:rPr>
            </w:pPr>
          </w:p>
        </w:tc>
      </w:tr>
      <w:tr w:rsidR="00D3584B" w14:paraId="288413E1" w14:textId="77777777">
        <w:trPr>
          <w:trHeight w:val="454"/>
          <w:jc w:val="center"/>
        </w:trPr>
        <w:tc>
          <w:tcPr>
            <w:tcW w:w="9245" w:type="dxa"/>
            <w:gridSpan w:val="6"/>
            <w:vAlign w:val="center"/>
          </w:tcPr>
          <w:p w14:paraId="22155C56" w14:textId="77777777" w:rsidR="00D3584B" w:rsidRDefault="00000000">
            <w:pPr>
              <w:rPr>
                <w:rFonts w:ascii="宋体" w:hAnsi="宋体" w:cs="宋体"/>
                <w:sz w:val="24"/>
              </w:rPr>
            </w:pPr>
            <w:r>
              <w:rPr>
                <w:rFonts w:ascii="宋体" w:hAnsi="宋体" w:cs="宋体" w:hint="eastAsia"/>
                <w:sz w:val="24"/>
              </w:rPr>
              <w:t>备注：对通过资格审查的参评供应商进行价格评分，评标委员会校核后的各报价价格定义为评标价格。取各评标价格的算术平均值为基准价格，多于5家（含5家）参评供应商则去除最高及最低价后计算算术平均值为基准价格，然后对报价低于评标基准价格的报价进行排序，以低于并最接近评标基准价格的参评单位为第1名，依次确定第1至n名（n为参评报价低于评标基准价格的参评供应商数量），然后再对大于或等于评标基准价格的报价由低到高进行排序</w:t>
            </w:r>
            <w:proofErr w:type="gramStart"/>
            <w:r>
              <w:rPr>
                <w:rFonts w:ascii="宋体" w:hAnsi="宋体" w:cs="宋体" w:hint="eastAsia"/>
                <w:sz w:val="24"/>
              </w:rPr>
              <w:t>确定第</w:t>
            </w:r>
            <w:proofErr w:type="gramEnd"/>
            <w:r>
              <w:rPr>
                <w:rFonts w:ascii="宋体" w:hAnsi="宋体" w:cs="宋体" w:hint="eastAsia"/>
                <w:sz w:val="24"/>
              </w:rPr>
              <w:t>n+1名。报价排名第一名得40分；排名第二名得38分；排名第三名得36分···由高到低依次排序得分。</w:t>
            </w:r>
          </w:p>
        </w:tc>
      </w:tr>
    </w:tbl>
    <w:p w14:paraId="6DFB60E6" w14:textId="77777777" w:rsidR="00D3584B" w:rsidRDefault="00000000">
      <w:pPr>
        <w:adjustRightInd w:val="0"/>
        <w:snapToGrid w:val="0"/>
        <w:spacing w:line="560" w:lineRule="exact"/>
        <w:rPr>
          <w:rFonts w:ascii="宋体" w:hAnsi="宋体" w:cs="宋体"/>
          <w:bCs/>
          <w:sz w:val="24"/>
        </w:rPr>
      </w:pPr>
      <w:r>
        <w:rPr>
          <w:rFonts w:ascii="宋体" w:hAnsi="宋体" w:cs="宋体" w:hint="eastAsia"/>
          <w:sz w:val="24"/>
        </w:rPr>
        <w:t>评标委员会</w:t>
      </w:r>
      <w:r>
        <w:rPr>
          <w:rFonts w:ascii="宋体" w:hAnsi="宋体" w:cs="宋体" w:hint="eastAsia"/>
          <w:bCs/>
          <w:sz w:val="24"/>
        </w:rPr>
        <w:t>全体成员签名：                                   评审日期：</w:t>
      </w:r>
    </w:p>
    <w:p w14:paraId="5FC1404E" w14:textId="77777777" w:rsidR="00D3584B" w:rsidRDefault="00D3584B">
      <w:pPr>
        <w:rPr>
          <w:rFonts w:ascii="宋体" w:hAnsi="宋体" w:cs="宋体"/>
          <w:sz w:val="24"/>
        </w:rPr>
      </w:pPr>
    </w:p>
    <w:p w14:paraId="13CCC7C8" w14:textId="77777777" w:rsidR="00D3584B" w:rsidRDefault="00D3584B">
      <w:pPr>
        <w:rPr>
          <w:rFonts w:ascii="宋体" w:hAnsi="宋体" w:cs="宋体"/>
          <w:sz w:val="24"/>
        </w:rPr>
      </w:pPr>
    </w:p>
    <w:p w14:paraId="3218F629" w14:textId="77777777" w:rsidR="00D3584B" w:rsidRDefault="00D3584B">
      <w:pPr>
        <w:rPr>
          <w:rFonts w:ascii="宋体" w:hAnsi="宋体" w:cs="宋体"/>
          <w:sz w:val="24"/>
        </w:rPr>
      </w:pPr>
    </w:p>
    <w:p w14:paraId="02A846B5" w14:textId="77777777" w:rsidR="00D3584B" w:rsidRDefault="00D3584B">
      <w:pPr>
        <w:rPr>
          <w:rFonts w:ascii="宋体" w:hAnsi="宋体" w:cs="宋体"/>
          <w:sz w:val="24"/>
        </w:rPr>
      </w:pPr>
    </w:p>
    <w:p w14:paraId="0CAD4FFE" w14:textId="77777777" w:rsidR="00D3584B" w:rsidRDefault="00D3584B">
      <w:pPr>
        <w:rPr>
          <w:rFonts w:ascii="宋体" w:hAnsi="宋体" w:cs="宋体"/>
          <w:sz w:val="24"/>
        </w:rPr>
      </w:pPr>
    </w:p>
    <w:p w14:paraId="6FE28CA1" w14:textId="77777777" w:rsidR="00D3584B" w:rsidRDefault="00D3584B">
      <w:pPr>
        <w:rPr>
          <w:rFonts w:ascii="宋体" w:hAnsi="宋体" w:cs="宋体"/>
          <w:sz w:val="24"/>
        </w:rPr>
      </w:pPr>
    </w:p>
    <w:p w14:paraId="6139E6A7" w14:textId="77777777" w:rsidR="00D3584B" w:rsidRDefault="00D3584B">
      <w:pPr>
        <w:rPr>
          <w:rFonts w:ascii="宋体" w:hAnsi="宋体" w:cs="宋体"/>
          <w:sz w:val="24"/>
        </w:rPr>
      </w:pPr>
    </w:p>
    <w:p w14:paraId="05526E10" w14:textId="77777777" w:rsidR="00D3584B" w:rsidRDefault="00D3584B">
      <w:pPr>
        <w:rPr>
          <w:rFonts w:ascii="宋体" w:hAnsi="宋体" w:cs="宋体"/>
          <w:sz w:val="24"/>
        </w:rPr>
      </w:pPr>
    </w:p>
    <w:p w14:paraId="465503AD" w14:textId="77777777" w:rsidR="00D3584B" w:rsidRDefault="00D3584B">
      <w:pPr>
        <w:rPr>
          <w:rFonts w:ascii="宋体" w:hAnsi="宋体" w:cs="宋体"/>
          <w:sz w:val="24"/>
        </w:rPr>
      </w:pPr>
    </w:p>
    <w:p w14:paraId="467ACF9A" w14:textId="77777777" w:rsidR="00D3584B" w:rsidRDefault="00D3584B">
      <w:pPr>
        <w:rPr>
          <w:rFonts w:ascii="宋体" w:hAnsi="宋体" w:cs="宋体"/>
          <w:sz w:val="24"/>
        </w:rPr>
      </w:pPr>
    </w:p>
    <w:p w14:paraId="707B12EC" w14:textId="77777777" w:rsidR="00D3584B" w:rsidRDefault="00D3584B">
      <w:pPr>
        <w:rPr>
          <w:rFonts w:ascii="宋体" w:hAnsi="宋体" w:cs="宋体"/>
          <w:sz w:val="24"/>
        </w:rPr>
      </w:pPr>
    </w:p>
    <w:p w14:paraId="3C91C89E" w14:textId="77777777" w:rsidR="00D3584B" w:rsidRDefault="00D3584B">
      <w:pPr>
        <w:rPr>
          <w:rFonts w:ascii="宋体" w:hAnsi="宋体" w:cs="宋体"/>
          <w:sz w:val="24"/>
        </w:rPr>
      </w:pPr>
    </w:p>
    <w:p w14:paraId="3FCA29FE" w14:textId="77777777" w:rsidR="00D3584B" w:rsidRDefault="00D3584B">
      <w:pPr>
        <w:rPr>
          <w:rFonts w:ascii="宋体" w:hAnsi="宋体" w:cs="宋体"/>
          <w:sz w:val="24"/>
        </w:rPr>
      </w:pPr>
    </w:p>
    <w:p w14:paraId="49B9D1E2" w14:textId="77777777" w:rsidR="00D3584B" w:rsidRDefault="00D3584B">
      <w:pPr>
        <w:rPr>
          <w:rFonts w:ascii="宋体" w:hAnsi="宋体" w:cs="宋体"/>
          <w:sz w:val="24"/>
        </w:rPr>
      </w:pPr>
    </w:p>
    <w:p w14:paraId="78B5B86B" w14:textId="77777777" w:rsidR="00D3584B" w:rsidRDefault="00D3584B">
      <w:pPr>
        <w:rPr>
          <w:rFonts w:ascii="宋体" w:hAnsi="宋体" w:cs="宋体"/>
          <w:sz w:val="24"/>
        </w:rPr>
      </w:pPr>
    </w:p>
    <w:p w14:paraId="6E70E198" w14:textId="77777777" w:rsidR="00D3584B" w:rsidRDefault="00D3584B">
      <w:pPr>
        <w:rPr>
          <w:rFonts w:ascii="宋体" w:hAnsi="宋体" w:cs="宋体"/>
          <w:sz w:val="24"/>
        </w:rPr>
      </w:pPr>
    </w:p>
    <w:p w14:paraId="7B8B86D1" w14:textId="77777777" w:rsidR="00D3584B" w:rsidRDefault="00D3584B">
      <w:pPr>
        <w:rPr>
          <w:rFonts w:ascii="宋体" w:hAnsi="宋体" w:cs="宋体"/>
          <w:sz w:val="24"/>
        </w:rPr>
      </w:pPr>
    </w:p>
    <w:p w14:paraId="32BFF0D8" w14:textId="77777777" w:rsidR="00D3584B" w:rsidRDefault="00D3584B">
      <w:pPr>
        <w:rPr>
          <w:rFonts w:ascii="宋体" w:hAnsi="宋体" w:cs="宋体"/>
          <w:sz w:val="24"/>
        </w:rPr>
      </w:pPr>
    </w:p>
    <w:p w14:paraId="08875E1F" w14:textId="77777777" w:rsidR="00D3584B" w:rsidRDefault="00D3584B">
      <w:pPr>
        <w:rPr>
          <w:rFonts w:ascii="宋体" w:hAnsi="宋体" w:cs="宋体"/>
          <w:sz w:val="24"/>
        </w:rPr>
      </w:pPr>
    </w:p>
    <w:p w14:paraId="4C3281F5" w14:textId="77777777" w:rsidR="00D3584B" w:rsidRDefault="00D3584B">
      <w:pPr>
        <w:rPr>
          <w:rFonts w:ascii="宋体" w:hAnsi="宋体" w:cs="宋体"/>
          <w:sz w:val="24"/>
        </w:rPr>
      </w:pPr>
    </w:p>
    <w:p w14:paraId="48B084C5" w14:textId="77777777" w:rsidR="00D3584B" w:rsidRDefault="00D3584B">
      <w:pPr>
        <w:rPr>
          <w:rFonts w:ascii="宋体" w:hAnsi="宋体" w:cs="宋体"/>
          <w:sz w:val="24"/>
        </w:rPr>
      </w:pPr>
    </w:p>
    <w:p w14:paraId="36E26191" w14:textId="77777777" w:rsidR="00D3584B" w:rsidRDefault="00D3584B">
      <w:pPr>
        <w:rPr>
          <w:rFonts w:ascii="宋体" w:hAnsi="宋体" w:cs="宋体"/>
          <w:sz w:val="24"/>
        </w:rPr>
      </w:pPr>
    </w:p>
    <w:p w14:paraId="25C5D603" w14:textId="77777777" w:rsidR="00D3584B" w:rsidRDefault="00D3584B">
      <w:pPr>
        <w:rPr>
          <w:rFonts w:ascii="宋体" w:hAnsi="宋体" w:cs="宋体"/>
          <w:sz w:val="24"/>
        </w:rPr>
      </w:pPr>
    </w:p>
    <w:p w14:paraId="31AFFEDE" w14:textId="77777777" w:rsidR="00D3584B" w:rsidRDefault="00000000">
      <w:pPr>
        <w:rPr>
          <w:rFonts w:ascii="宋体" w:hAnsi="宋体" w:cs="宋体"/>
          <w:sz w:val="24"/>
        </w:rPr>
      </w:pPr>
      <w:r>
        <w:rPr>
          <w:rFonts w:ascii="宋体" w:hAnsi="宋体" w:cs="宋体" w:hint="eastAsia"/>
          <w:sz w:val="24"/>
        </w:rPr>
        <w:t>十、评审结果汇总表</w:t>
      </w:r>
    </w:p>
    <w:p w14:paraId="47D152F4" w14:textId="77777777" w:rsidR="00D3584B" w:rsidRDefault="00D3584B">
      <w:pPr>
        <w:rPr>
          <w:rFonts w:ascii="宋体" w:hAnsi="宋体" w:cs="宋体"/>
          <w:sz w:val="24"/>
        </w:rPr>
      </w:pPr>
    </w:p>
    <w:p w14:paraId="44683F58" w14:textId="77777777" w:rsidR="00D3584B" w:rsidRDefault="00000000">
      <w:pPr>
        <w:adjustRightInd w:val="0"/>
        <w:snapToGrid w:val="0"/>
        <w:spacing w:line="560" w:lineRule="exact"/>
        <w:jc w:val="center"/>
        <w:rPr>
          <w:rFonts w:ascii="宋体" w:hAnsi="宋体" w:cs="宋体"/>
          <w:b/>
          <w:bCs/>
          <w:sz w:val="44"/>
          <w:szCs w:val="44"/>
        </w:rPr>
      </w:pPr>
      <w:r>
        <w:rPr>
          <w:rFonts w:ascii="宋体" w:hAnsi="宋体" w:cs="宋体" w:hint="eastAsia"/>
          <w:b/>
          <w:bCs/>
          <w:sz w:val="44"/>
          <w:szCs w:val="44"/>
        </w:rPr>
        <w:t>评审结果汇总表</w:t>
      </w:r>
    </w:p>
    <w:p w14:paraId="6E52F19A" w14:textId="77777777" w:rsidR="00D3584B" w:rsidRDefault="00D3584B">
      <w:pPr>
        <w:rPr>
          <w:rFonts w:ascii="宋体" w:hAnsi="宋体" w:cs="宋体"/>
          <w:sz w:val="24"/>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067"/>
        <w:gridCol w:w="1051"/>
        <w:gridCol w:w="870"/>
        <w:gridCol w:w="1195"/>
        <w:gridCol w:w="1035"/>
        <w:gridCol w:w="1157"/>
      </w:tblGrid>
      <w:tr w:rsidR="00D3584B" w14:paraId="711CEA8B" w14:textId="77777777">
        <w:trPr>
          <w:trHeight w:val="454"/>
          <w:jc w:val="center"/>
        </w:trPr>
        <w:tc>
          <w:tcPr>
            <w:tcW w:w="764" w:type="dxa"/>
            <w:vAlign w:val="center"/>
          </w:tcPr>
          <w:p w14:paraId="7F0B8A97" w14:textId="77777777" w:rsidR="00D3584B" w:rsidRDefault="00000000">
            <w:pPr>
              <w:jc w:val="center"/>
              <w:rPr>
                <w:rFonts w:ascii="宋体" w:hAnsi="宋体" w:cs="宋体"/>
                <w:sz w:val="24"/>
              </w:rPr>
            </w:pPr>
            <w:r>
              <w:rPr>
                <w:rFonts w:ascii="宋体" w:hAnsi="宋体" w:cs="宋体" w:hint="eastAsia"/>
                <w:sz w:val="24"/>
              </w:rPr>
              <w:t>序号</w:t>
            </w:r>
          </w:p>
        </w:tc>
        <w:tc>
          <w:tcPr>
            <w:tcW w:w="3067" w:type="dxa"/>
            <w:vAlign w:val="center"/>
          </w:tcPr>
          <w:p w14:paraId="78D0C78D" w14:textId="77777777" w:rsidR="00D3584B" w:rsidRDefault="00000000">
            <w:pPr>
              <w:jc w:val="center"/>
              <w:rPr>
                <w:rFonts w:ascii="宋体" w:hAnsi="宋体" w:cs="宋体"/>
                <w:sz w:val="24"/>
              </w:rPr>
            </w:pPr>
            <w:r>
              <w:rPr>
                <w:rFonts w:ascii="宋体" w:hAnsi="宋体" w:cs="宋体" w:hint="eastAsia"/>
                <w:sz w:val="24"/>
              </w:rPr>
              <w:t>潜在供应商名称</w:t>
            </w:r>
          </w:p>
          <w:p w14:paraId="7C84606F" w14:textId="77777777" w:rsidR="00D3584B" w:rsidRDefault="00000000">
            <w:pPr>
              <w:jc w:val="center"/>
              <w:rPr>
                <w:rFonts w:ascii="宋体" w:hAnsi="宋体" w:cs="宋体"/>
                <w:sz w:val="24"/>
              </w:rPr>
            </w:pPr>
            <w:r>
              <w:rPr>
                <w:rFonts w:ascii="宋体" w:hAnsi="宋体" w:cs="宋体" w:hint="eastAsia"/>
                <w:sz w:val="24"/>
              </w:rPr>
              <w:t>（按报名顺序排列）</w:t>
            </w:r>
          </w:p>
        </w:tc>
        <w:tc>
          <w:tcPr>
            <w:tcW w:w="1051" w:type="dxa"/>
            <w:vAlign w:val="center"/>
          </w:tcPr>
          <w:p w14:paraId="7D747808" w14:textId="77777777" w:rsidR="00D3584B" w:rsidRDefault="00000000">
            <w:pPr>
              <w:jc w:val="center"/>
              <w:rPr>
                <w:rFonts w:ascii="宋体" w:hAnsi="宋体" w:cs="宋体"/>
                <w:sz w:val="24"/>
              </w:rPr>
            </w:pPr>
            <w:r>
              <w:rPr>
                <w:rFonts w:ascii="宋体" w:hAnsi="宋体" w:cs="宋体" w:hint="eastAsia"/>
                <w:sz w:val="24"/>
              </w:rPr>
              <w:t>资格评审情况</w:t>
            </w:r>
          </w:p>
        </w:tc>
        <w:tc>
          <w:tcPr>
            <w:tcW w:w="870" w:type="dxa"/>
            <w:vAlign w:val="center"/>
          </w:tcPr>
          <w:p w14:paraId="782DD8E4" w14:textId="77777777" w:rsidR="00D3584B" w:rsidRDefault="00000000">
            <w:pPr>
              <w:jc w:val="center"/>
              <w:rPr>
                <w:rFonts w:ascii="宋体" w:hAnsi="宋体" w:cs="宋体"/>
                <w:sz w:val="24"/>
              </w:rPr>
            </w:pPr>
            <w:r>
              <w:rPr>
                <w:rFonts w:ascii="宋体" w:hAnsi="宋体" w:cs="宋体" w:hint="eastAsia"/>
                <w:sz w:val="24"/>
              </w:rPr>
              <w:t>价格得分</w:t>
            </w:r>
          </w:p>
        </w:tc>
        <w:tc>
          <w:tcPr>
            <w:tcW w:w="1195" w:type="dxa"/>
            <w:vAlign w:val="center"/>
          </w:tcPr>
          <w:p w14:paraId="11E6AB20" w14:textId="77777777" w:rsidR="00D3584B" w:rsidRDefault="00000000">
            <w:pPr>
              <w:jc w:val="center"/>
              <w:rPr>
                <w:rFonts w:ascii="宋体" w:hAnsi="宋体" w:cs="宋体"/>
                <w:sz w:val="24"/>
              </w:rPr>
            </w:pPr>
            <w:r>
              <w:rPr>
                <w:rFonts w:ascii="宋体" w:hAnsi="宋体" w:cs="宋体" w:hint="eastAsia"/>
                <w:sz w:val="24"/>
              </w:rPr>
              <w:t>技术商务平均得分</w:t>
            </w:r>
          </w:p>
        </w:tc>
        <w:tc>
          <w:tcPr>
            <w:tcW w:w="1035" w:type="dxa"/>
            <w:vAlign w:val="center"/>
          </w:tcPr>
          <w:p w14:paraId="593FADAF" w14:textId="77777777" w:rsidR="00D3584B" w:rsidRDefault="00000000">
            <w:pPr>
              <w:jc w:val="center"/>
              <w:rPr>
                <w:rFonts w:ascii="宋体" w:hAnsi="宋体" w:cs="宋体"/>
                <w:sz w:val="24"/>
              </w:rPr>
            </w:pPr>
            <w:r>
              <w:rPr>
                <w:rFonts w:ascii="宋体" w:hAnsi="宋体" w:cs="宋体" w:hint="eastAsia"/>
                <w:sz w:val="24"/>
              </w:rPr>
              <w:t>总得分</w:t>
            </w:r>
          </w:p>
        </w:tc>
        <w:tc>
          <w:tcPr>
            <w:tcW w:w="1157" w:type="dxa"/>
            <w:vAlign w:val="center"/>
          </w:tcPr>
          <w:p w14:paraId="7AF70237" w14:textId="77777777" w:rsidR="00D3584B" w:rsidRDefault="00000000">
            <w:pPr>
              <w:jc w:val="center"/>
              <w:rPr>
                <w:rFonts w:ascii="宋体" w:hAnsi="宋体" w:cs="宋体"/>
                <w:sz w:val="24"/>
              </w:rPr>
            </w:pPr>
            <w:r>
              <w:rPr>
                <w:rFonts w:ascii="宋体" w:hAnsi="宋体" w:cs="宋体" w:hint="eastAsia"/>
                <w:sz w:val="24"/>
              </w:rPr>
              <w:t>总得分排名</w:t>
            </w:r>
          </w:p>
        </w:tc>
      </w:tr>
      <w:tr w:rsidR="00D3584B" w14:paraId="38869294" w14:textId="77777777">
        <w:trPr>
          <w:trHeight w:val="454"/>
          <w:jc w:val="center"/>
        </w:trPr>
        <w:tc>
          <w:tcPr>
            <w:tcW w:w="764" w:type="dxa"/>
            <w:vAlign w:val="center"/>
          </w:tcPr>
          <w:p w14:paraId="7D5ECC5B" w14:textId="77777777" w:rsidR="00D3584B" w:rsidRDefault="00000000">
            <w:pPr>
              <w:jc w:val="center"/>
              <w:rPr>
                <w:rFonts w:ascii="宋体" w:hAnsi="宋体" w:cs="宋体"/>
                <w:sz w:val="24"/>
              </w:rPr>
            </w:pPr>
            <w:r>
              <w:rPr>
                <w:rFonts w:ascii="宋体" w:hAnsi="宋体" w:cs="宋体" w:hint="eastAsia"/>
                <w:sz w:val="24"/>
              </w:rPr>
              <w:t>1</w:t>
            </w:r>
          </w:p>
        </w:tc>
        <w:tc>
          <w:tcPr>
            <w:tcW w:w="3067" w:type="dxa"/>
            <w:vAlign w:val="center"/>
          </w:tcPr>
          <w:p w14:paraId="38D2B49F" w14:textId="77777777" w:rsidR="00D3584B" w:rsidRDefault="00000000">
            <w:pPr>
              <w:jc w:val="center"/>
              <w:rPr>
                <w:rFonts w:ascii="宋体" w:hAnsi="宋体" w:cs="宋体"/>
                <w:sz w:val="24"/>
              </w:rPr>
            </w:pPr>
            <w:r>
              <w:rPr>
                <w:rFonts w:ascii="宋体" w:hAnsi="宋体" w:cs="宋体" w:hint="eastAsia"/>
                <w:sz w:val="24"/>
              </w:rPr>
              <w:t>供应商A</w:t>
            </w:r>
          </w:p>
        </w:tc>
        <w:tc>
          <w:tcPr>
            <w:tcW w:w="1051" w:type="dxa"/>
            <w:vAlign w:val="center"/>
          </w:tcPr>
          <w:p w14:paraId="06681174" w14:textId="77777777" w:rsidR="00D3584B" w:rsidRDefault="00D3584B">
            <w:pPr>
              <w:jc w:val="center"/>
              <w:rPr>
                <w:rFonts w:ascii="宋体" w:hAnsi="宋体" w:cs="宋体"/>
                <w:sz w:val="24"/>
              </w:rPr>
            </w:pPr>
          </w:p>
        </w:tc>
        <w:tc>
          <w:tcPr>
            <w:tcW w:w="870" w:type="dxa"/>
            <w:vAlign w:val="center"/>
          </w:tcPr>
          <w:p w14:paraId="617252E0" w14:textId="77777777" w:rsidR="00D3584B" w:rsidRDefault="00D3584B">
            <w:pPr>
              <w:jc w:val="center"/>
              <w:rPr>
                <w:rFonts w:ascii="宋体" w:hAnsi="宋体" w:cs="宋体"/>
                <w:sz w:val="24"/>
              </w:rPr>
            </w:pPr>
          </w:p>
        </w:tc>
        <w:tc>
          <w:tcPr>
            <w:tcW w:w="1195" w:type="dxa"/>
            <w:vAlign w:val="center"/>
          </w:tcPr>
          <w:p w14:paraId="79E23D01" w14:textId="77777777" w:rsidR="00D3584B" w:rsidRDefault="00D3584B">
            <w:pPr>
              <w:jc w:val="center"/>
              <w:rPr>
                <w:rFonts w:ascii="宋体" w:hAnsi="宋体" w:cs="宋体"/>
                <w:sz w:val="24"/>
              </w:rPr>
            </w:pPr>
          </w:p>
        </w:tc>
        <w:tc>
          <w:tcPr>
            <w:tcW w:w="1035" w:type="dxa"/>
            <w:vAlign w:val="center"/>
          </w:tcPr>
          <w:p w14:paraId="774B4333" w14:textId="77777777" w:rsidR="00D3584B" w:rsidRDefault="00D3584B">
            <w:pPr>
              <w:jc w:val="center"/>
              <w:rPr>
                <w:rFonts w:ascii="宋体" w:hAnsi="宋体" w:cs="宋体"/>
                <w:sz w:val="24"/>
              </w:rPr>
            </w:pPr>
          </w:p>
        </w:tc>
        <w:tc>
          <w:tcPr>
            <w:tcW w:w="1157" w:type="dxa"/>
            <w:vAlign w:val="center"/>
          </w:tcPr>
          <w:p w14:paraId="1D5DF4D7" w14:textId="77777777" w:rsidR="00D3584B" w:rsidRDefault="00D3584B">
            <w:pPr>
              <w:jc w:val="center"/>
              <w:rPr>
                <w:rFonts w:ascii="宋体" w:hAnsi="宋体" w:cs="宋体"/>
                <w:sz w:val="24"/>
              </w:rPr>
            </w:pPr>
          </w:p>
        </w:tc>
      </w:tr>
      <w:tr w:rsidR="00D3584B" w14:paraId="4821B10B" w14:textId="77777777">
        <w:trPr>
          <w:trHeight w:val="454"/>
          <w:jc w:val="center"/>
        </w:trPr>
        <w:tc>
          <w:tcPr>
            <w:tcW w:w="764" w:type="dxa"/>
            <w:vAlign w:val="center"/>
          </w:tcPr>
          <w:p w14:paraId="1DB213A1" w14:textId="77777777" w:rsidR="00D3584B" w:rsidRDefault="00000000">
            <w:pPr>
              <w:jc w:val="center"/>
              <w:rPr>
                <w:rFonts w:ascii="宋体" w:hAnsi="宋体" w:cs="宋体"/>
                <w:sz w:val="24"/>
              </w:rPr>
            </w:pPr>
            <w:r>
              <w:rPr>
                <w:rFonts w:ascii="宋体" w:hAnsi="宋体" w:cs="宋体" w:hint="eastAsia"/>
                <w:sz w:val="24"/>
              </w:rPr>
              <w:t>2</w:t>
            </w:r>
          </w:p>
        </w:tc>
        <w:tc>
          <w:tcPr>
            <w:tcW w:w="3067" w:type="dxa"/>
            <w:vAlign w:val="center"/>
          </w:tcPr>
          <w:p w14:paraId="53A7D57D" w14:textId="77777777" w:rsidR="00D3584B" w:rsidRDefault="00000000">
            <w:pPr>
              <w:jc w:val="center"/>
              <w:rPr>
                <w:rFonts w:ascii="宋体" w:hAnsi="宋体" w:cs="宋体"/>
                <w:sz w:val="24"/>
              </w:rPr>
            </w:pPr>
            <w:r>
              <w:rPr>
                <w:rFonts w:ascii="宋体" w:hAnsi="宋体" w:cs="宋体" w:hint="eastAsia"/>
                <w:sz w:val="24"/>
              </w:rPr>
              <w:t>供应商B</w:t>
            </w:r>
          </w:p>
        </w:tc>
        <w:tc>
          <w:tcPr>
            <w:tcW w:w="1051" w:type="dxa"/>
            <w:vAlign w:val="center"/>
          </w:tcPr>
          <w:p w14:paraId="68B5F99E" w14:textId="77777777" w:rsidR="00D3584B" w:rsidRDefault="00D3584B">
            <w:pPr>
              <w:jc w:val="center"/>
              <w:rPr>
                <w:rFonts w:ascii="宋体" w:hAnsi="宋体" w:cs="宋体"/>
                <w:sz w:val="24"/>
              </w:rPr>
            </w:pPr>
          </w:p>
        </w:tc>
        <w:tc>
          <w:tcPr>
            <w:tcW w:w="870" w:type="dxa"/>
            <w:vAlign w:val="center"/>
          </w:tcPr>
          <w:p w14:paraId="2836211B" w14:textId="77777777" w:rsidR="00D3584B" w:rsidRDefault="00D3584B">
            <w:pPr>
              <w:jc w:val="center"/>
              <w:rPr>
                <w:rFonts w:ascii="宋体" w:hAnsi="宋体" w:cs="宋体"/>
                <w:sz w:val="24"/>
              </w:rPr>
            </w:pPr>
          </w:p>
        </w:tc>
        <w:tc>
          <w:tcPr>
            <w:tcW w:w="1195" w:type="dxa"/>
            <w:vAlign w:val="center"/>
          </w:tcPr>
          <w:p w14:paraId="3FA0C234" w14:textId="77777777" w:rsidR="00D3584B" w:rsidRDefault="00D3584B">
            <w:pPr>
              <w:jc w:val="center"/>
              <w:rPr>
                <w:rFonts w:ascii="宋体" w:hAnsi="宋体" w:cs="宋体"/>
                <w:sz w:val="24"/>
              </w:rPr>
            </w:pPr>
          </w:p>
        </w:tc>
        <w:tc>
          <w:tcPr>
            <w:tcW w:w="1035" w:type="dxa"/>
            <w:vAlign w:val="center"/>
          </w:tcPr>
          <w:p w14:paraId="154723FA" w14:textId="77777777" w:rsidR="00D3584B" w:rsidRDefault="00D3584B">
            <w:pPr>
              <w:jc w:val="center"/>
              <w:rPr>
                <w:rFonts w:ascii="宋体" w:hAnsi="宋体" w:cs="宋体"/>
                <w:sz w:val="24"/>
              </w:rPr>
            </w:pPr>
          </w:p>
        </w:tc>
        <w:tc>
          <w:tcPr>
            <w:tcW w:w="1157" w:type="dxa"/>
            <w:vAlign w:val="center"/>
          </w:tcPr>
          <w:p w14:paraId="653BF48D" w14:textId="77777777" w:rsidR="00D3584B" w:rsidRDefault="00D3584B">
            <w:pPr>
              <w:jc w:val="center"/>
              <w:rPr>
                <w:rFonts w:ascii="宋体" w:hAnsi="宋体" w:cs="宋体"/>
                <w:sz w:val="24"/>
              </w:rPr>
            </w:pPr>
          </w:p>
        </w:tc>
      </w:tr>
      <w:tr w:rsidR="00D3584B" w14:paraId="40590D2B" w14:textId="77777777">
        <w:trPr>
          <w:trHeight w:val="454"/>
          <w:jc w:val="center"/>
        </w:trPr>
        <w:tc>
          <w:tcPr>
            <w:tcW w:w="764" w:type="dxa"/>
            <w:vAlign w:val="center"/>
          </w:tcPr>
          <w:p w14:paraId="4F91DB72" w14:textId="77777777" w:rsidR="00D3584B" w:rsidRDefault="00000000">
            <w:pPr>
              <w:jc w:val="center"/>
              <w:rPr>
                <w:rFonts w:ascii="宋体" w:hAnsi="宋体" w:cs="宋体"/>
                <w:sz w:val="24"/>
              </w:rPr>
            </w:pPr>
            <w:r>
              <w:rPr>
                <w:rFonts w:ascii="宋体" w:hAnsi="宋体" w:cs="宋体" w:hint="eastAsia"/>
                <w:sz w:val="24"/>
              </w:rPr>
              <w:t>3</w:t>
            </w:r>
          </w:p>
        </w:tc>
        <w:tc>
          <w:tcPr>
            <w:tcW w:w="3067" w:type="dxa"/>
            <w:vAlign w:val="center"/>
          </w:tcPr>
          <w:p w14:paraId="299C8632" w14:textId="77777777" w:rsidR="00D3584B" w:rsidRDefault="00000000">
            <w:pPr>
              <w:jc w:val="center"/>
              <w:rPr>
                <w:rFonts w:ascii="宋体" w:hAnsi="宋体" w:cs="宋体"/>
                <w:sz w:val="24"/>
              </w:rPr>
            </w:pPr>
            <w:r>
              <w:rPr>
                <w:rFonts w:ascii="宋体" w:hAnsi="宋体" w:cs="宋体" w:hint="eastAsia"/>
                <w:sz w:val="24"/>
              </w:rPr>
              <w:t>供应商C</w:t>
            </w:r>
          </w:p>
        </w:tc>
        <w:tc>
          <w:tcPr>
            <w:tcW w:w="1051" w:type="dxa"/>
            <w:vAlign w:val="center"/>
          </w:tcPr>
          <w:p w14:paraId="74D50793" w14:textId="77777777" w:rsidR="00D3584B" w:rsidRDefault="00D3584B">
            <w:pPr>
              <w:jc w:val="center"/>
              <w:rPr>
                <w:rFonts w:ascii="宋体" w:hAnsi="宋体" w:cs="宋体"/>
                <w:sz w:val="24"/>
              </w:rPr>
            </w:pPr>
          </w:p>
        </w:tc>
        <w:tc>
          <w:tcPr>
            <w:tcW w:w="870" w:type="dxa"/>
            <w:vAlign w:val="center"/>
          </w:tcPr>
          <w:p w14:paraId="2B908352" w14:textId="77777777" w:rsidR="00D3584B" w:rsidRDefault="00D3584B">
            <w:pPr>
              <w:jc w:val="center"/>
              <w:rPr>
                <w:rFonts w:ascii="宋体" w:hAnsi="宋体" w:cs="宋体"/>
                <w:sz w:val="24"/>
              </w:rPr>
            </w:pPr>
          </w:p>
        </w:tc>
        <w:tc>
          <w:tcPr>
            <w:tcW w:w="1195" w:type="dxa"/>
            <w:vAlign w:val="center"/>
          </w:tcPr>
          <w:p w14:paraId="620AB070" w14:textId="77777777" w:rsidR="00D3584B" w:rsidRDefault="00D3584B">
            <w:pPr>
              <w:jc w:val="center"/>
              <w:rPr>
                <w:rFonts w:ascii="宋体" w:hAnsi="宋体" w:cs="宋体"/>
                <w:sz w:val="24"/>
              </w:rPr>
            </w:pPr>
          </w:p>
        </w:tc>
        <w:tc>
          <w:tcPr>
            <w:tcW w:w="1035" w:type="dxa"/>
            <w:vAlign w:val="center"/>
          </w:tcPr>
          <w:p w14:paraId="4F1F95BF" w14:textId="77777777" w:rsidR="00D3584B" w:rsidRDefault="00D3584B">
            <w:pPr>
              <w:jc w:val="center"/>
              <w:rPr>
                <w:rFonts w:ascii="宋体" w:hAnsi="宋体" w:cs="宋体"/>
                <w:sz w:val="24"/>
              </w:rPr>
            </w:pPr>
          </w:p>
        </w:tc>
        <w:tc>
          <w:tcPr>
            <w:tcW w:w="1157" w:type="dxa"/>
            <w:vAlign w:val="center"/>
          </w:tcPr>
          <w:p w14:paraId="09C0B128" w14:textId="77777777" w:rsidR="00D3584B" w:rsidRDefault="00D3584B">
            <w:pPr>
              <w:jc w:val="center"/>
              <w:rPr>
                <w:rFonts w:ascii="宋体" w:hAnsi="宋体" w:cs="宋体"/>
                <w:sz w:val="24"/>
              </w:rPr>
            </w:pPr>
          </w:p>
        </w:tc>
      </w:tr>
      <w:tr w:rsidR="00D3584B" w14:paraId="4DBAE65D" w14:textId="77777777">
        <w:trPr>
          <w:trHeight w:val="454"/>
          <w:jc w:val="center"/>
        </w:trPr>
        <w:tc>
          <w:tcPr>
            <w:tcW w:w="764" w:type="dxa"/>
            <w:vAlign w:val="center"/>
          </w:tcPr>
          <w:p w14:paraId="335B08F5" w14:textId="77777777" w:rsidR="00D3584B" w:rsidRDefault="00000000">
            <w:pPr>
              <w:jc w:val="center"/>
              <w:rPr>
                <w:rFonts w:ascii="宋体" w:hAnsi="宋体" w:cs="宋体"/>
                <w:sz w:val="24"/>
              </w:rPr>
            </w:pPr>
            <w:r>
              <w:rPr>
                <w:rFonts w:ascii="宋体" w:hAnsi="宋体" w:cs="宋体" w:hint="eastAsia"/>
                <w:sz w:val="24"/>
              </w:rPr>
              <w:t>4</w:t>
            </w:r>
          </w:p>
        </w:tc>
        <w:tc>
          <w:tcPr>
            <w:tcW w:w="3067" w:type="dxa"/>
            <w:vAlign w:val="center"/>
          </w:tcPr>
          <w:p w14:paraId="46736CC8" w14:textId="77777777" w:rsidR="00D3584B" w:rsidRDefault="00000000">
            <w:pPr>
              <w:jc w:val="center"/>
              <w:rPr>
                <w:rFonts w:ascii="宋体" w:hAnsi="宋体" w:cs="宋体"/>
                <w:sz w:val="24"/>
              </w:rPr>
            </w:pPr>
            <w:r>
              <w:rPr>
                <w:rFonts w:ascii="宋体" w:hAnsi="宋体" w:cs="宋体" w:hint="eastAsia"/>
                <w:sz w:val="24"/>
              </w:rPr>
              <w:t>......</w:t>
            </w:r>
          </w:p>
        </w:tc>
        <w:tc>
          <w:tcPr>
            <w:tcW w:w="1051" w:type="dxa"/>
            <w:vAlign w:val="center"/>
          </w:tcPr>
          <w:p w14:paraId="5520FCF6" w14:textId="77777777" w:rsidR="00D3584B" w:rsidRDefault="00D3584B">
            <w:pPr>
              <w:jc w:val="center"/>
              <w:rPr>
                <w:rFonts w:ascii="宋体" w:hAnsi="宋体" w:cs="宋体"/>
                <w:sz w:val="24"/>
              </w:rPr>
            </w:pPr>
          </w:p>
        </w:tc>
        <w:tc>
          <w:tcPr>
            <w:tcW w:w="870" w:type="dxa"/>
            <w:vAlign w:val="center"/>
          </w:tcPr>
          <w:p w14:paraId="6D954E11" w14:textId="77777777" w:rsidR="00D3584B" w:rsidRDefault="00D3584B">
            <w:pPr>
              <w:jc w:val="center"/>
              <w:rPr>
                <w:rFonts w:ascii="宋体" w:hAnsi="宋体" w:cs="宋体"/>
                <w:sz w:val="24"/>
              </w:rPr>
            </w:pPr>
          </w:p>
        </w:tc>
        <w:tc>
          <w:tcPr>
            <w:tcW w:w="1195" w:type="dxa"/>
            <w:vAlign w:val="center"/>
          </w:tcPr>
          <w:p w14:paraId="13E0E72D" w14:textId="77777777" w:rsidR="00D3584B" w:rsidRDefault="00D3584B">
            <w:pPr>
              <w:jc w:val="center"/>
              <w:rPr>
                <w:rFonts w:ascii="宋体" w:hAnsi="宋体" w:cs="宋体"/>
                <w:sz w:val="24"/>
              </w:rPr>
            </w:pPr>
          </w:p>
        </w:tc>
        <w:tc>
          <w:tcPr>
            <w:tcW w:w="1035" w:type="dxa"/>
            <w:vAlign w:val="center"/>
          </w:tcPr>
          <w:p w14:paraId="36116CB6" w14:textId="77777777" w:rsidR="00D3584B" w:rsidRDefault="00D3584B">
            <w:pPr>
              <w:jc w:val="center"/>
              <w:rPr>
                <w:rFonts w:ascii="宋体" w:hAnsi="宋体" w:cs="宋体"/>
                <w:sz w:val="24"/>
              </w:rPr>
            </w:pPr>
          </w:p>
        </w:tc>
        <w:tc>
          <w:tcPr>
            <w:tcW w:w="1157" w:type="dxa"/>
            <w:vAlign w:val="center"/>
          </w:tcPr>
          <w:p w14:paraId="558440E8" w14:textId="77777777" w:rsidR="00D3584B" w:rsidRDefault="00D3584B">
            <w:pPr>
              <w:jc w:val="center"/>
              <w:rPr>
                <w:rFonts w:ascii="宋体" w:hAnsi="宋体" w:cs="宋体"/>
                <w:sz w:val="24"/>
              </w:rPr>
            </w:pPr>
          </w:p>
        </w:tc>
      </w:tr>
    </w:tbl>
    <w:p w14:paraId="16244EB6" w14:textId="77777777" w:rsidR="00D3584B" w:rsidRDefault="00000000">
      <w:pPr>
        <w:rPr>
          <w:rFonts w:ascii="宋体" w:hAnsi="宋体" w:cs="宋体"/>
          <w:sz w:val="24"/>
        </w:rPr>
      </w:pPr>
      <w:r>
        <w:rPr>
          <w:rFonts w:ascii="宋体" w:hAnsi="宋体" w:cs="宋体" w:hint="eastAsia"/>
          <w:sz w:val="24"/>
        </w:rPr>
        <w:t>注：资格评审情况填“通过”或“不通过”。</w:t>
      </w:r>
    </w:p>
    <w:p w14:paraId="09EC5631" w14:textId="77777777" w:rsidR="00D3584B" w:rsidRDefault="00D3584B">
      <w:pPr>
        <w:rPr>
          <w:rFonts w:ascii="宋体" w:hAnsi="宋体" w:cs="宋体"/>
          <w:sz w:val="24"/>
        </w:rPr>
      </w:pPr>
    </w:p>
    <w:p w14:paraId="4AB34082" w14:textId="77777777" w:rsidR="00D3584B" w:rsidRDefault="00000000">
      <w:pPr>
        <w:rPr>
          <w:rFonts w:ascii="宋体" w:hAnsi="宋体" w:cs="宋体"/>
          <w:sz w:val="24"/>
        </w:rPr>
      </w:pPr>
      <w:r>
        <w:rPr>
          <w:rFonts w:ascii="宋体" w:hAnsi="宋体" w:cs="宋体" w:hint="eastAsia"/>
          <w:sz w:val="24"/>
        </w:rPr>
        <w:t>评标委员会</w:t>
      </w:r>
      <w:r>
        <w:rPr>
          <w:rFonts w:ascii="宋体" w:hAnsi="宋体" w:cs="宋体" w:hint="eastAsia"/>
          <w:bCs/>
          <w:sz w:val="24"/>
        </w:rPr>
        <w:t>全体成员签名</w:t>
      </w:r>
      <w:r>
        <w:rPr>
          <w:rFonts w:ascii="宋体" w:hAnsi="宋体" w:cs="宋体" w:hint="eastAsia"/>
          <w:sz w:val="24"/>
        </w:rPr>
        <w:t>：                                   评审日期：</w:t>
      </w:r>
    </w:p>
    <w:p w14:paraId="59BEA998" w14:textId="77777777" w:rsidR="00D3584B" w:rsidRDefault="00D3584B">
      <w:pPr>
        <w:rPr>
          <w:rFonts w:ascii="宋体" w:hAnsi="宋体" w:cs="宋体"/>
          <w:sz w:val="24"/>
        </w:rPr>
      </w:pPr>
    </w:p>
    <w:p w14:paraId="027D1B6B" w14:textId="77777777" w:rsidR="00D3584B" w:rsidRDefault="00D3584B">
      <w:pPr>
        <w:rPr>
          <w:rFonts w:ascii="宋体" w:hAnsi="宋体" w:cs="宋体"/>
          <w:sz w:val="24"/>
        </w:rPr>
      </w:pPr>
    </w:p>
    <w:p w14:paraId="14917A44" w14:textId="77777777" w:rsidR="00D3584B" w:rsidRDefault="00D3584B">
      <w:pPr>
        <w:rPr>
          <w:rFonts w:ascii="宋体" w:hAnsi="宋体" w:cs="宋体"/>
          <w:sz w:val="24"/>
        </w:rPr>
      </w:pPr>
    </w:p>
    <w:p w14:paraId="2C0C447E" w14:textId="77777777" w:rsidR="00D3584B" w:rsidRDefault="00D3584B">
      <w:pPr>
        <w:rPr>
          <w:rFonts w:ascii="宋体" w:hAnsi="宋体" w:cs="宋体"/>
          <w:sz w:val="24"/>
        </w:rPr>
      </w:pPr>
    </w:p>
    <w:p w14:paraId="6DAC72AF" w14:textId="77777777" w:rsidR="00D3584B" w:rsidRDefault="00D3584B">
      <w:pPr>
        <w:rPr>
          <w:rFonts w:ascii="宋体" w:hAnsi="宋体" w:cs="宋体"/>
          <w:sz w:val="24"/>
        </w:rPr>
      </w:pPr>
    </w:p>
    <w:p w14:paraId="0BB88668" w14:textId="77777777" w:rsidR="00D3584B" w:rsidRDefault="00D3584B">
      <w:pPr>
        <w:rPr>
          <w:rFonts w:ascii="宋体" w:hAnsi="宋体" w:cs="宋体"/>
          <w:sz w:val="24"/>
        </w:rPr>
      </w:pPr>
    </w:p>
    <w:p w14:paraId="41090DBC" w14:textId="77777777" w:rsidR="00D3584B" w:rsidRDefault="00D3584B">
      <w:pPr>
        <w:rPr>
          <w:rFonts w:ascii="宋体" w:hAnsi="宋体" w:cs="宋体"/>
          <w:sz w:val="24"/>
        </w:rPr>
      </w:pPr>
    </w:p>
    <w:p w14:paraId="1360C9DB" w14:textId="77777777" w:rsidR="00D3584B" w:rsidRDefault="00D3584B">
      <w:pPr>
        <w:rPr>
          <w:rFonts w:ascii="宋体" w:hAnsi="宋体" w:cs="宋体"/>
          <w:sz w:val="24"/>
        </w:rPr>
      </w:pPr>
    </w:p>
    <w:p w14:paraId="032C80E6" w14:textId="77777777" w:rsidR="00D3584B" w:rsidRDefault="00D3584B">
      <w:pPr>
        <w:rPr>
          <w:rFonts w:ascii="宋体" w:hAnsi="宋体" w:cs="宋体"/>
          <w:sz w:val="24"/>
        </w:rPr>
      </w:pPr>
    </w:p>
    <w:p w14:paraId="5D599CB8" w14:textId="77777777" w:rsidR="00D3584B" w:rsidRDefault="00D3584B">
      <w:pPr>
        <w:rPr>
          <w:rFonts w:ascii="宋体" w:hAnsi="宋体" w:cs="宋体"/>
          <w:sz w:val="24"/>
        </w:rPr>
      </w:pPr>
    </w:p>
    <w:p w14:paraId="51DE1C48" w14:textId="77777777" w:rsidR="00D3584B" w:rsidRDefault="00D3584B">
      <w:pPr>
        <w:rPr>
          <w:rFonts w:ascii="宋体" w:hAnsi="宋体" w:cs="宋体"/>
          <w:sz w:val="24"/>
        </w:rPr>
      </w:pPr>
    </w:p>
    <w:p w14:paraId="50EFD40A" w14:textId="77777777" w:rsidR="00D3584B" w:rsidRDefault="00D3584B">
      <w:pPr>
        <w:rPr>
          <w:rFonts w:ascii="宋体" w:hAnsi="宋体" w:cs="宋体"/>
          <w:sz w:val="24"/>
        </w:rPr>
      </w:pPr>
    </w:p>
    <w:p w14:paraId="1BA67454" w14:textId="77777777" w:rsidR="00D3584B" w:rsidRDefault="00D3584B">
      <w:pPr>
        <w:rPr>
          <w:rFonts w:ascii="宋体" w:hAnsi="宋体" w:cs="宋体"/>
          <w:sz w:val="24"/>
        </w:rPr>
      </w:pPr>
    </w:p>
    <w:p w14:paraId="5BC9752F" w14:textId="77777777" w:rsidR="00D3584B" w:rsidRDefault="00D3584B">
      <w:pPr>
        <w:rPr>
          <w:rFonts w:ascii="宋体" w:hAnsi="宋体" w:cs="宋体"/>
          <w:sz w:val="24"/>
        </w:rPr>
      </w:pPr>
    </w:p>
    <w:p w14:paraId="5AA16E87" w14:textId="77777777" w:rsidR="00D3584B" w:rsidRDefault="00D3584B">
      <w:pPr>
        <w:rPr>
          <w:rFonts w:ascii="宋体" w:hAnsi="宋体" w:cs="宋体"/>
          <w:sz w:val="24"/>
        </w:rPr>
      </w:pPr>
    </w:p>
    <w:p w14:paraId="7E1A24CE" w14:textId="77777777" w:rsidR="00D3584B" w:rsidRDefault="00D3584B">
      <w:pPr>
        <w:rPr>
          <w:rFonts w:ascii="宋体" w:hAnsi="宋体" w:cs="宋体"/>
          <w:sz w:val="24"/>
        </w:rPr>
      </w:pPr>
    </w:p>
    <w:p w14:paraId="4C02E507" w14:textId="77777777" w:rsidR="00D3584B" w:rsidRDefault="00D3584B">
      <w:pPr>
        <w:rPr>
          <w:rFonts w:ascii="宋体" w:hAnsi="宋体" w:cs="宋体"/>
          <w:sz w:val="24"/>
        </w:rPr>
      </w:pPr>
    </w:p>
    <w:p w14:paraId="2619107E" w14:textId="77777777" w:rsidR="00D3584B" w:rsidRDefault="00D3584B">
      <w:pPr>
        <w:rPr>
          <w:rFonts w:ascii="宋体" w:hAnsi="宋体" w:cs="宋体"/>
          <w:sz w:val="24"/>
        </w:rPr>
      </w:pPr>
    </w:p>
    <w:p w14:paraId="2A9A682C" w14:textId="77777777" w:rsidR="00D3584B" w:rsidRDefault="00D3584B">
      <w:pPr>
        <w:rPr>
          <w:rFonts w:ascii="宋体" w:hAnsi="宋体" w:cs="宋体"/>
          <w:sz w:val="24"/>
        </w:rPr>
      </w:pPr>
    </w:p>
    <w:p w14:paraId="009B34E2" w14:textId="77777777" w:rsidR="00D3584B" w:rsidRDefault="00D3584B">
      <w:pPr>
        <w:rPr>
          <w:rFonts w:ascii="宋体" w:hAnsi="宋体" w:cs="宋体"/>
          <w:sz w:val="24"/>
        </w:rPr>
      </w:pPr>
    </w:p>
    <w:p w14:paraId="5D486DDC" w14:textId="77777777" w:rsidR="00D3584B" w:rsidRDefault="00D3584B">
      <w:pPr>
        <w:rPr>
          <w:rFonts w:ascii="宋体" w:hAnsi="宋体" w:cs="宋体"/>
          <w:sz w:val="24"/>
        </w:rPr>
      </w:pPr>
    </w:p>
    <w:p w14:paraId="3EAB6DC2" w14:textId="77777777" w:rsidR="00D3584B" w:rsidRDefault="00D3584B">
      <w:pPr>
        <w:rPr>
          <w:rFonts w:ascii="宋体" w:hAnsi="宋体" w:cs="宋体"/>
          <w:sz w:val="24"/>
        </w:rPr>
      </w:pPr>
    </w:p>
    <w:p w14:paraId="519E92CD" w14:textId="77777777" w:rsidR="00D3584B" w:rsidRDefault="00D3584B">
      <w:pPr>
        <w:rPr>
          <w:rFonts w:ascii="宋体" w:hAnsi="宋体" w:cs="宋体"/>
          <w:sz w:val="24"/>
        </w:rPr>
      </w:pPr>
    </w:p>
    <w:p w14:paraId="4B72AED2" w14:textId="77777777" w:rsidR="00D3584B" w:rsidRDefault="00D3584B">
      <w:pPr>
        <w:rPr>
          <w:rFonts w:ascii="宋体" w:hAnsi="宋体" w:cs="宋体"/>
          <w:sz w:val="24"/>
        </w:rPr>
      </w:pPr>
    </w:p>
    <w:p w14:paraId="09A97ACB" w14:textId="77777777" w:rsidR="00D3584B" w:rsidRDefault="00D3584B">
      <w:pPr>
        <w:rPr>
          <w:rFonts w:ascii="宋体" w:hAnsi="宋体" w:cs="宋体"/>
          <w:sz w:val="24"/>
        </w:rPr>
      </w:pPr>
    </w:p>
    <w:p w14:paraId="45D882AE" w14:textId="77777777" w:rsidR="00D3584B" w:rsidRDefault="00D3584B">
      <w:pPr>
        <w:pStyle w:val="af5"/>
        <w:spacing w:line="560" w:lineRule="exact"/>
        <w:ind w:firstLineChars="0" w:firstLine="0"/>
        <w:rPr>
          <w:rFonts w:ascii="宋体" w:hAnsi="宋体" w:cs="宋体"/>
          <w:sz w:val="24"/>
          <w:szCs w:val="24"/>
        </w:rPr>
      </w:pPr>
    </w:p>
    <w:p w14:paraId="1E1A2B40" w14:textId="77777777" w:rsidR="00D3584B" w:rsidRDefault="00D3584B">
      <w:pPr>
        <w:pStyle w:val="af5"/>
        <w:spacing w:line="560" w:lineRule="exact"/>
        <w:ind w:firstLineChars="0" w:firstLine="0"/>
        <w:rPr>
          <w:rFonts w:ascii="宋体" w:hAnsi="宋体" w:cs="宋体"/>
          <w:sz w:val="24"/>
          <w:szCs w:val="24"/>
        </w:rPr>
      </w:pPr>
    </w:p>
    <w:p w14:paraId="6CF9E826" w14:textId="77777777" w:rsidR="00D3584B"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t>十一、评审结果</w:t>
      </w:r>
    </w:p>
    <w:p w14:paraId="4A4BF8F5" w14:textId="77777777" w:rsidR="00D3584B"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t>（一）分数的确定</w:t>
      </w:r>
    </w:p>
    <w:p w14:paraId="5F9AB248" w14:textId="77777777" w:rsidR="00D3584B" w:rsidRDefault="00000000">
      <w:pPr>
        <w:pStyle w:val="af5"/>
        <w:spacing w:line="560" w:lineRule="exact"/>
        <w:ind w:firstLineChars="200" w:firstLine="480"/>
        <w:rPr>
          <w:rFonts w:ascii="宋体" w:hAnsi="宋体" w:cs="宋体"/>
          <w:sz w:val="24"/>
          <w:szCs w:val="24"/>
          <w:highlight w:val="cyan"/>
        </w:rPr>
      </w:pPr>
      <w:r>
        <w:rPr>
          <w:rFonts w:ascii="宋体" w:hAnsi="宋体" w:cs="宋体" w:hint="eastAsia"/>
          <w:sz w:val="24"/>
          <w:szCs w:val="24"/>
        </w:rPr>
        <w:t>根据技术商务及价格的综合评分，计算每个参评供应商的总得分。按总得分从高到低排名（得分相同时，报价低者优先）。</w:t>
      </w:r>
    </w:p>
    <w:p w14:paraId="4CB667D8" w14:textId="77777777" w:rsidR="00D3584B"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t>（二）评审结果公示</w:t>
      </w:r>
    </w:p>
    <w:p w14:paraId="0CBAB4B2" w14:textId="77777777" w:rsidR="00D3584B" w:rsidRDefault="00000000">
      <w:pPr>
        <w:spacing w:line="560" w:lineRule="exact"/>
        <w:ind w:firstLineChars="200" w:firstLine="480"/>
        <w:rPr>
          <w:rFonts w:ascii="宋体" w:hAnsi="宋体" w:cs="宋体"/>
          <w:sz w:val="24"/>
        </w:rPr>
      </w:pPr>
      <w:r>
        <w:rPr>
          <w:rFonts w:ascii="宋体" w:hAnsi="宋体" w:cs="宋体" w:hint="eastAsia"/>
          <w:sz w:val="24"/>
        </w:rPr>
        <w:t>评审结束后，采购人将在其官方媒体（https://www.zsbus.cn/）以及中山产权服务网（http://zscq.zsnews.cn/）上进行结果公示，公示期2日，在公示期结束后7日内由采购人向中选人发出《中选通知书》，《中选通知书》对中选人和采购人具有同等法律效力。如果参评供应商对此次评审结果有异议的，可在公示期内向采购人书面提出，但需对异议内容的真实性承担责任。采购人应自收到书面异议原件之日起3日内</w:t>
      </w:r>
      <w:proofErr w:type="gramStart"/>
      <w:r>
        <w:rPr>
          <w:rFonts w:ascii="宋体" w:hAnsi="宋体" w:cs="宋体" w:hint="eastAsia"/>
          <w:sz w:val="24"/>
        </w:rPr>
        <w:t>作出</w:t>
      </w:r>
      <w:proofErr w:type="gramEnd"/>
      <w:r>
        <w:rPr>
          <w:rFonts w:ascii="宋体" w:hAnsi="宋体" w:cs="宋体" w:hint="eastAsia"/>
          <w:sz w:val="24"/>
        </w:rPr>
        <w:t>答复并在答复前暂停本项目评审活动。</w:t>
      </w:r>
    </w:p>
    <w:p w14:paraId="71B2C15D" w14:textId="77777777" w:rsidR="00D3584B"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t>（三）评审结果确定</w:t>
      </w:r>
    </w:p>
    <w:p w14:paraId="71B10F88" w14:textId="77777777" w:rsidR="00D3584B" w:rsidRDefault="00000000">
      <w:pPr>
        <w:pStyle w:val="af5"/>
        <w:spacing w:line="560" w:lineRule="exact"/>
        <w:ind w:firstLineChars="200" w:firstLine="480"/>
        <w:rPr>
          <w:rFonts w:ascii="宋体" w:hAnsi="宋体" w:cs="宋体"/>
          <w:sz w:val="24"/>
          <w:szCs w:val="24"/>
        </w:rPr>
      </w:pPr>
      <w:r>
        <w:rPr>
          <w:rFonts w:ascii="宋体" w:hAnsi="宋体" w:cs="宋体" w:hint="eastAsia"/>
          <w:sz w:val="24"/>
          <w:szCs w:val="24"/>
        </w:rPr>
        <w:t>评标委员会</w:t>
      </w:r>
      <w:r>
        <w:rPr>
          <w:rFonts w:ascii="宋体" w:hAnsi="宋体" w:cs="宋体" w:hint="eastAsia"/>
          <w:sz w:val="24"/>
        </w:rPr>
        <w:t>按评审标准推荐总得分排名第一的参评供应商为</w:t>
      </w:r>
      <w:r>
        <w:rPr>
          <w:rFonts w:ascii="宋体" w:hAnsi="宋体" w:cs="宋体"/>
          <w:sz w:val="24"/>
        </w:rPr>
        <w:t>第一</w:t>
      </w:r>
      <w:r>
        <w:rPr>
          <w:rFonts w:ascii="宋体" w:hAnsi="宋体" w:cs="宋体" w:hint="eastAsia"/>
          <w:sz w:val="24"/>
        </w:rPr>
        <w:t>中选候选人，</w:t>
      </w:r>
      <w:proofErr w:type="gramStart"/>
      <w:r>
        <w:rPr>
          <w:rFonts w:ascii="宋体" w:hAnsi="宋体" w:cs="宋体" w:hint="eastAsia"/>
          <w:sz w:val="24"/>
        </w:rPr>
        <w:t>经结果</w:t>
      </w:r>
      <w:proofErr w:type="gramEnd"/>
      <w:r>
        <w:rPr>
          <w:rFonts w:ascii="宋体" w:hAnsi="宋体" w:cs="宋体" w:hint="eastAsia"/>
          <w:sz w:val="24"/>
        </w:rPr>
        <w:t>公示程序后，由采购人向第一中选候选人发出</w:t>
      </w:r>
      <w:r>
        <w:rPr>
          <w:rFonts w:ascii="宋体" w:hAnsi="宋体" w:cs="宋体" w:hint="eastAsia"/>
          <w:bCs/>
          <w:snapToGrid w:val="0"/>
          <w:kern w:val="0"/>
          <w:sz w:val="24"/>
        </w:rPr>
        <w:t>《中选通知书》，并依法与</w:t>
      </w:r>
      <w:r>
        <w:rPr>
          <w:rFonts w:ascii="宋体" w:hAnsi="宋体" w:cs="宋体" w:hint="eastAsia"/>
          <w:sz w:val="24"/>
        </w:rPr>
        <w:t>第一中选候选人签订服务合同。如第一中选候选人因故不能履约的，采购人可以确定第二中选候选人为中选供应商，以此类推。</w:t>
      </w:r>
    </w:p>
    <w:p w14:paraId="30ADD343" w14:textId="77777777" w:rsidR="00D3584B" w:rsidRDefault="00D3584B">
      <w:pPr>
        <w:rPr>
          <w:rFonts w:ascii="宋体" w:hAnsi="宋体" w:cs="宋体"/>
          <w:sz w:val="24"/>
        </w:rPr>
      </w:pPr>
    </w:p>
    <w:p w14:paraId="178E78C0" w14:textId="77777777" w:rsidR="00D3584B" w:rsidRDefault="00D3584B">
      <w:pPr>
        <w:pStyle w:val="af5"/>
        <w:ind w:firstLine="240"/>
        <w:rPr>
          <w:rFonts w:ascii="宋体" w:hAnsi="宋体" w:cs="宋体"/>
          <w:sz w:val="24"/>
          <w:szCs w:val="24"/>
        </w:rPr>
      </w:pPr>
    </w:p>
    <w:p w14:paraId="4FBB1532" w14:textId="77777777" w:rsidR="00D3584B" w:rsidRDefault="00D3584B">
      <w:pPr>
        <w:rPr>
          <w:rFonts w:ascii="宋体" w:hAnsi="宋体" w:cs="宋体"/>
          <w:sz w:val="24"/>
        </w:rPr>
      </w:pPr>
    </w:p>
    <w:p w14:paraId="572908E3" w14:textId="77777777" w:rsidR="00D3584B" w:rsidRDefault="00D3584B">
      <w:pPr>
        <w:pStyle w:val="af5"/>
        <w:ind w:firstLine="240"/>
        <w:rPr>
          <w:rFonts w:ascii="宋体" w:hAnsi="宋体" w:cs="宋体"/>
          <w:sz w:val="24"/>
          <w:szCs w:val="24"/>
        </w:rPr>
      </w:pPr>
    </w:p>
    <w:p w14:paraId="5C46D19E" w14:textId="77777777" w:rsidR="00D3584B" w:rsidRDefault="00D3584B">
      <w:pPr>
        <w:rPr>
          <w:rFonts w:ascii="宋体" w:hAnsi="宋体" w:cs="宋体"/>
          <w:sz w:val="24"/>
        </w:rPr>
      </w:pPr>
    </w:p>
    <w:p w14:paraId="23E47C7B" w14:textId="77777777" w:rsidR="00D3584B" w:rsidRDefault="00D3584B">
      <w:pPr>
        <w:pStyle w:val="af5"/>
        <w:ind w:firstLine="240"/>
        <w:rPr>
          <w:rFonts w:ascii="宋体" w:hAnsi="宋体" w:cs="宋体"/>
          <w:sz w:val="24"/>
          <w:szCs w:val="24"/>
        </w:rPr>
      </w:pPr>
    </w:p>
    <w:p w14:paraId="0F884B9C" w14:textId="77777777" w:rsidR="00D3584B" w:rsidRDefault="00D3584B">
      <w:pPr>
        <w:rPr>
          <w:rFonts w:ascii="宋体" w:hAnsi="宋体" w:cs="宋体"/>
          <w:sz w:val="24"/>
        </w:rPr>
      </w:pPr>
    </w:p>
    <w:p w14:paraId="7AC959BD" w14:textId="77777777" w:rsidR="00D3584B" w:rsidRDefault="00D3584B">
      <w:pPr>
        <w:pStyle w:val="af5"/>
        <w:ind w:firstLine="240"/>
        <w:rPr>
          <w:rFonts w:ascii="宋体" w:hAnsi="宋体" w:cs="宋体"/>
          <w:sz w:val="24"/>
          <w:szCs w:val="24"/>
        </w:rPr>
      </w:pPr>
    </w:p>
    <w:p w14:paraId="19849F19" w14:textId="77777777" w:rsidR="00D3584B" w:rsidRDefault="00D3584B">
      <w:pPr>
        <w:rPr>
          <w:rFonts w:ascii="宋体" w:hAnsi="宋体" w:cs="宋体"/>
          <w:sz w:val="24"/>
        </w:rPr>
      </w:pPr>
    </w:p>
    <w:p w14:paraId="0FD84A3E" w14:textId="77777777" w:rsidR="00D3584B" w:rsidRDefault="00D3584B">
      <w:pPr>
        <w:pStyle w:val="af5"/>
        <w:ind w:firstLine="240"/>
        <w:rPr>
          <w:rFonts w:ascii="宋体" w:hAnsi="宋体" w:cs="宋体"/>
          <w:sz w:val="24"/>
          <w:szCs w:val="24"/>
        </w:rPr>
      </w:pPr>
    </w:p>
    <w:p w14:paraId="77A4DCED" w14:textId="77777777" w:rsidR="00D3584B" w:rsidRDefault="00D3584B">
      <w:pPr>
        <w:pStyle w:val="ab"/>
        <w:adjustRightInd w:val="0"/>
        <w:snapToGrid w:val="0"/>
        <w:spacing w:line="560" w:lineRule="exact"/>
        <w:jc w:val="center"/>
        <w:outlineLvl w:val="0"/>
        <w:rPr>
          <w:rFonts w:hAnsi="宋体" w:cs="宋体"/>
          <w:b/>
          <w:bCs/>
          <w:sz w:val="44"/>
          <w:szCs w:val="44"/>
        </w:rPr>
      </w:pPr>
    </w:p>
    <w:p w14:paraId="0ABC56FA" w14:textId="77777777" w:rsidR="00D3584B" w:rsidRDefault="00000000">
      <w:pPr>
        <w:pStyle w:val="ab"/>
        <w:adjustRightInd w:val="0"/>
        <w:snapToGrid w:val="0"/>
        <w:spacing w:line="560" w:lineRule="exact"/>
        <w:jc w:val="center"/>
        <w:outlineLvl w:val="0"/>
        <w:rPr>
          <w:rFonts w:hAnsi="宋体" w:cs="宋体"/>
          <w:b/>
          <w:kern w:val="28"/>
          <w:sz w:val="44"/>
          <w:szCs w:val="44"/>
        </w:rPr>
      </w:pPr>
      <w:r>
        <w:rPr>
          <w:rFonts w:hAnsi="宋体" w:cs="宋体" w:hint="eastAsia"/>
          <w:b/>
          <w:bCs/>
          <w:sz w:val="44"/>
          <w:szCs w:val="44"/>
        </w:rPr>
        <w:t>第四部分  参评文件格式</w:t>
      </w:r>
    </w:p>
    <w:p w14:paraId="7661776E" w14:textId="77777777" w:rsidR="00D3584B" w:rsidRDefault="00D3584B"/>
    <w:p w14:paraId="142FA329" w14:textId="77777777" w:rsidR="00D3584B" w:rsidRDefault="00000000">
      <w:pPr>
        <w:pStyle w:val="2"/>
        <w:spacing w:line="440" w:lineRule="exact"/>
        <w:jc w:val="center"/>
        <w:rPr>
          <w:rFonts w:ascii="仿宋" w:eastAsia="仿宋" w:hAnsi="仿宋" w:cs="仿宋"/>
        </w:rPr>
      </w:pPr>
      <w:bookmarkStart w:id="5" w:name="_Toc16950"/>
      <w:bookmarkStart w:id="6" w:name="_Toc32662"/>
      <w:bookmarkStart w:id="7" w:name="_Toc19440"/>
      <w:bookmarkStart w:id="8" w:name="_Toc30463"/>
      <w:bookmarkStart w:id="9" w:name="_Toc8404"/>
      <w:bookmarkStart w:id="10" w:name="_Toc775"/>
      <w:bookmarkStart w:id="11" w:name="_Toc32671"/>
      <w:bookmarkStart w:id="12" w:name="_Toc31321"/>
      <w:bookmarkStart w:id="13" w:name="_Toc21687"/>
      <w:bookmarkStart w:id="14" w:name="_Toc502752800"/>
      <w:bookmarkStart w:id="15" w:name="_Toc11709"/>
      <w:bookmarkStart w:id="16" w:name="_Toc259090982"/>
      <w:bookmarkStart w:id="17" w:name="_Toc202252034"/>
      <w:bookmarkStart w:id="18" w:name="_Toc202819878"/>
      <w:bookmarkStart w:id="19" w:name="_Toc202251700"/>
      <w:bookmarkStart w:id="20" w:name="_Toc202251075"/>
      <w:bookmarkStart w:id="21" w:name="_Toc6727973"/>
      <w:bookmarkStart w:id="22" w:name="_Toc20379"/>
      <w:bookmarkStart w:id="23" w:name="_Toc202816996"/>
      <w:bookmarkStart w:id="24" w:name="_Toc6397152"/>
      <w:bookmarkStart w:id="25" w:name="_Toc449531300"/>
      <w:bookmarkStart w:id="26" w:name="_Toc202254105"/>
      <w:bookmarkStart w:id="27" w:name="_Toc32977098"/>
      <w:bookmarkStart w:id="28" w:name="_Toc202820351"/>
      <w:bookmarkStart w:id="29" w:name="_Toc276645579"/>
      <w:r>
        <w:rPr>
          <w:rFonts w:ascii="仿宋" w:eastAsia="仿宋" w:hAnsi="仿宋" w:cs="仿宋" w:hint="eastAsia"/>
        </w:rPr>
        <w:t>参评文件包装封面参考</w:t>
      </w:r>
      <w:bookmarkEnd w:id="5"/>
      <w:bookmarkEnd w:id="6"/>
      <w:bookmarkEnd w:id="7"/>
      <w:bookmarkEnd w:id="8"/>
      <w:bookmarkEnd w:id="9"/>
      <w:bookmarkEnd w:id="10"/>
      <w:bookmarkEnd w:id="11"/>
      <w:bookmarkEnd w:id="12"/>
      <w:bookmarkEnd w:id="13"/>
      <w:bookmarkEnd w:id="14"/>
      <w:bookmarkEnd w:id="15"/>
    </w:p>
    <w:tbl>
      <w:tblPr>
        <w:tblpPr w:leftFromText="180" w:rightFromText="180" w:vertAnchor="text" w:horzAnchor="page" w:tblpX="1468" w:tblpY="641"/>
        <w:tblOverlap w:val="never"/>
        <w:tblW w:w="96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020"/>
        <w:gridCol w:w="8630"/>
      </w:tblGrid>
      <w:tr w:rsidR="00D3584B" w14:paraId="7E8D96C9" w14:textId="77777777">
        <w:trPr>
          <w:trHeight w:val="9412"/>
        </w:trPr>
        <w:tc>
          <w:tcPr>
            <w:tcW w:w="9650" w:type="dxa"/>
            <w:gridSpan w:val="2"/>
            <w:tcBorders>
              <w:bottom w:val="single" w:sz="4" w:space="0" w:color="000000"/>
            </w:tcBorders>
          </w:tcPr>
          <w:p w14:paraId="02931A77" w14:textId="77777777" w:rsidR="00D3584B" w:rsidRDefault="00000000">
            <w:pPr>
              <w:pStyle w:val="TableParagraph"/>
              <w:autoSpaceDE w:val="0"/>
              <w:autoSpaceDN w:val="0"/>
              <w:spacing w:beforeLines="150" w:before="360" w:afterLines="300" w:after="720"/>
              <w:rPr>
                <w:sz w:val="24"/>
              </w:rPr>
            </w:pPr>
            <w:r>
              <w:rPr>
                <w:rFonts w:hint="eastAsia"/>
                <w:sz w:val="24"/>
              </w:rPr>
              <w:t>文件开封时间：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w:t>
            </w:r>
            <w:r>
              <w:rPr>
                <w:rFonts w:hint="eastAsia"/>
                <w:sz w:val="24"/>
              </w:rPr>
              <w:t xml:space="preserve"> </w:t>
            </w:r>
            <w:r>
              <w:rPr>
                <w:rFonts w:hint="eastAsia"/>
                <w:sz w:val="24"/>
              </w:rPr>
              <w:t>分前不得开封</w:t>
            </w:r>
          </w:p>
          <w:p w14:paraId="606AEE0B" w14:textId="77777777" w:rsidR="00D3584B" w:rsidRDefault="00000000">
            <w:pPr>
              <w:pStyle w:val="TableParagraph"/>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013AF94A" w14:textId="77777777" w:rsidR="00D3584B" w:rsidRDefault="00D3584B">
            <w:pPr>
              <w:pStyle w:val="TableParagraph"/>
              <w:autoSpaceDE w:val="0"/>
              <w:autoSpaceDN w:val="0"/>
              <w:spacing w:before="12"/>
              <w:jc w:val="center"/>
              <w:rPr>
                <w:b/>
                <w:sz w:val="84"/>
                <w:szCs w:val="84"/>
              </w:rPr>
            </w:pPr>
          </w:p>
          <w:p w14:paraId="4E7A3578" w14:textId="77777777" w:rsidR="00D3584B" w:rsidRDefault="00000000">
            <w:pPr>
              <w:pStyle w:val="TableParagraph"/>
              <w:autoSpaceDE w:val="0"/>
              <w:autoSpaceDN w:val="0"/>
              <w:spacing w:before="12"/>
              <w:jc w:val="center"/>
              <w:rPr>
                <w:b/>
                <w:sz w:val="24"/>
              </w:rPr>
            </w:pPr>
            <w:r>
              <w:rPr>
                <w:rFonts w:hint="eastAsia"/>
                <w:b/>
                <w:sz w:val="84"/>
                <w:szCs w:val="84"/>
              </w:rPr>
              <w:t>参评文件</w:t>
            </w:r>
            <w:r>
              <w:rPr>
                <w:rFonts w:hint="eastAsia"/>
                <w:b/>
                <w:sz w:val="24"/>
              </w:rPr>
              <w:t xml:space="preserve">  </w:t>
            </w:r>
          </w:p>
          <w:p w14:paraId="41620F2B" w14:textId="77777777" w:rsidR="00D3584B" w:rsidRDefault="00D3584B">
            <w:pPr>
              <w:pStyle w:val="TableParagraph"/>
              <w:tabs>
                <w:tab w:val="left" w:pos="7573"/>
              </w:tabs>
              <w:autoSpaceDE w:val="0"/>
              <w:autoSpaceDN w:val="0"/>
              <w:spacing w:beforeLines="200" w:before="480" w:line="600" w:lineRule="auto"/>
              <w:rPr>
                <w:spacing w:val="-1"/>
                <w:sz w:val="24"/>
              </w:rPr>
            </w:pPr>
          </w:p>
          <w:p w14:paraId="69ECAA01" w14:textId="77777777" w:rsidR="00D3584B" w:rsidRDefault="00000000">
            <w:pPr>
              <w:pStyle w:val="TableParagraph"/>
              <w:tabs>
                <w:tab w:val="left" w:pos="7573"/>
              </w:tabs>
              <w:autoSpaceDE w:val="0"/>
              <w:autoSpaceDN w:val="0"/>
              <w:spacing w:beforeLines="200" w:before="480" w:line="600" w:lineRule="auto"/>
              <w:ind w:firstLineChars="300" w:firstLine="714"/>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t xml:space="preserve">          </w:t>
            </w:r>
          </w:p>
          <w:p w14:paraId="3742C9D9" w14:textId="77777777" w:rsidR="00D3584B" w:rsidRDefault="00000000">
            <w:pPr>
              <w:pStyle w:val="TableParagraph"/>
              <w:tabs>
                <w:tab w:val="left" w:pos="6947"/>
                <w:tab w:val="left" w:pos="9625"/>
              </w:tabs>
              <w:autoSpaceDE w:val="0"/>
              <w:autoSpaceDN w:val="0"/>
              <w:spacing w:line="600" w:lineRule="auto"/>
              <w:ind w:right="-29" w:firstLineChars="300" w:firstLine="720"/>
              <w:rPr>
                <w:sz w:val="24"/>
                <w:u w:val="thick"/>
              </w:rPr>
            </w:pPr>
            <w:r>
              <w:rPr>
                <w:rFonts w:hint="eastAsia"/>
                <w:sz w:val="24"/>
              </w:rPr>
              <w:t>供应商地址：</w:t>
            </w:r>
            <w:r>
              <w:rPr>
                <w:rFonts w:hint="eastAsia"/>
                <w:sz w:val="24"/>
                <w:u w:val="thick"/>
              </w:rPr>
              <w:t xml:space="preserve"> </w:t>
            </w:r>
            <w:r>
              <w:rPr>
                <w:rFonts w:hint="eastAsia"/>
                <w:sz w:val="24"/>
                <w:u w:val="thick"/>
              </w:rPr>
              <w:tab/>
              <w:t xml:space="preserve">               </w:t>
            </w:r>
          </w:p>
          <w:p w14:paraId="18464960" w14:textId="77777777" w:rsidR="00D3584B" w:rsidRDefault="00000000">
            <w:pPr>
              <w:pStyle w:val="TableParagraph"/>
              <w:tabs>
                <w:tab w:val="left" w:pos="6947"/>
                <w:tab w:val="left" w:pos="9625"/>
              </w:tabs>
              <w:autoSpaceDE w:val="0"/>
              <w:autoSpaceDN w:val="0"/>
              <w:spacing w:line="600" w:lineRule="auto"/>
              <w:ind w:right="-29" w:firstLineChars="300" w:firstLine="720"/>
              <w:rPr>
                <w:sz w:val="24"/>
                <w:u w:val="thick"/>
              </w:rPr>
            </w:pPr>
            <w:r>
              <w:rPr>
                <w:rFonts w:hint="eastAsia"/>
                <w:sz w:val="24"/>
              </w:rPr>
              <w:t>联系人：</w:t>
            </w:r>
            <w:r>
              <w:rPr>
                <w:rFonts w:hint="eastAsia"/>
                <w:sz w:val="24"/>
                <w:u w:val="thick"/>
              </w:rPr>
              <w:t xml:space="preserve">                        </w:t>
            </w:r>
          </w:p>
          <w:p w14:paraId="5B799C8C" w14:textId="77777777" w:rsidR="00D3584B" w:rsidRDefault="00000000">
            <w:pPr>
              <w:pStyle w:val="TableParagraph"/>
              <w:tabs>
                <w:tab w:val="left" w:pos="6947"/>
                <w:tab w:val="left" w:pos="9625"/>
              </w:tabs>
              <w:autoSpaceDE w:val="0"/>
              <w:autoSpaceDN w:val="0"/>
              <w:spacing w:line="600" w:lineRule="auto"/>
              <w:ind w:right="-29" w:firstLineChars="300" w:firstLine="720"/>
              <w:rPr>
                <w:sz w:val="24"/>
                <w:u w:val="thick"/>
              </w:rPr>
            </w:pPr>
            <w:r>
              <w:rPr>
                <w:rFonts w:hint="eastAsia"/>
                <w:sz w:val="24"/>
              </w:rPr>
              <w:t>联系电话：</w:t>
            </w:r>
            <w:r>
              <w:rPr>
                <w:rFonts w:hint="eastAsia"/>
                <w:sz w:val="24"/>
                <w:u w:val="thick"/>
              </w:rPr>
              <w:t xml:space="preserve">                      </w:t>
            </w:r>
          </w:p>
          <w:p w14:paraId="63779B4C" w14:textId="77777777" w:rsidR="00D3584B" w:rsidRDefault="00000000">
            <w:pPr>
              <w:pStyle w:val="TableParagraph"/>
              <w:tabs>
                <w:tab w:val="left" w:pos="6947"/>
                <w:tab w:val="left" w:pos="9625"/>
              </w:tabs>
              <w:autoSpaceDE w:val="0"/>
              <w:autoSpaceDN w:val="0"/>
              <w:spacing w:line="600" w:lineRule="auto"/>
              <w:ind w:right="-29" w:firstLineChars="300" w:firstLine="720"/>
              <w:rPr>
                <w:sz w:val="24"/>
                <w:u w:val="thick"/>
              </w:rPr>
            </w:pPr>
            <w:r>
              <w:rPr>
                <w:rFonts w:hint="eastAsia"/>
                <w:sz w:val="24"/>
              </w:rPr>
              <w:t>联系邮箱：</w:t>
            </w:r>
            <w:r>
              <w:rPr>
                <w:rFonts w:hint="eastAsia"/>
                <w:sz w:val="24"/>
                <w:u w:val="thick"/>
              </w:rPr>
              <w:t xml:space="preserve">                      </w:t>
            </w:r>
          </w:p>
        </w:tc>
      </w:tr>
      <w:tr w:rsidR="00D3584B" w14:paraId="29D5808F" w14:textId="77777777">
        <w:trPr>
          <w:trHeight w:val="1542"/>
        </w:trPr>
        <w:tc>
          <w:tcPr>
            <w:tcW w:w="1020" w:type="dxa"/>
            <w:tcBorders>
              <w:top w:val="single" w:sz="4" w:space="0" w:color="000000"/>
              <w:bottom w:val="single" w:sz="12" w:space="0" w:color="000000"/>
              <w:right w:val="single" w:sz="4" w:space="0" w:color="000000"/>
            </w:tcBorders>
            <w:vAlign w:val="center"/>
          </w:tcPr>
          <w:p w14:paraId="18DE979B" w14:textId="77777777" w:rsidR="00D3584B" w:rsidRDefault="00000000">
            <w:pPr>
              <w:pStyle w:val="TableParagraph"/>
              <w:spacing w:line="243" w:lineRule="auto"/>
              <w:jc w:val="center"/>
              <w:rPr>
                <w:sz w:val="24"/>
              </w:rPr>
            </w:pPr>
            <w:r>
              <w:rPr>
                <w:rFonts w:hint="eastAsia"/>
                <w:sz w:val="24"/>
              </w:rPr>
              <w:lastRenderedPageBreak/>
              <w:t>说明</w:t>
            </w:r>
          </w:p>
        </w:tc>
        <w:tc>
          <w:tcPr>
            <w:tcW w:w="8630" w:type="dxa"/>
            <w:tcBorders>
              <w:top w:val="single" w:sz="4" w:space="0" w:color="000000"/>
              <w:left w:val="single" w:sz="4" w:space="0" w:color="000000"/>
              <w:bottom w:val="single" w:sz="12" w:space="0" w:color="000000"/>
            </w:tcBorders>
            <w:vAlign w:val="center"/>
          </w:tcPr>
          <w:p w14:paraId="2E6ACF14" w14:textId="77777777" w:rsidR="00D3584B" w:rsidRDefault="00000000">
            <w:pPr>
              <w:pStyle w:val="TableParagraph"/>
              <w:numPr>
                <w:ilvl w:val="0"/>
                <w:numId w:val="17"/>
              </w:numPr>
              <w:autoSpaceDE w:val="0"/>
              <w:autoSpaceDN w:val="0"/>
              <w:rPr>
                <w:sz w:val="24"/>
              </w:rPr>
            </w:pPr>
            <w:r>
              <w:rPr>
                <w:rFonts w:hint="eastAsia"/>
                <w:sz w:val="24"/>
              </w:rPr>
              <w:t>参评文件密封封面必须用永久性笔迹详细填写或打印；</w:t>
            </w:r>
          </w:p>
          <w:p w14:paraId="52970DD4" w14:textId="77777777" w:rsidR="00D3584B" w:rsidRDefault="00000000">
            <w:pPr>
              <w:pStyle w:val="TableParagraph"/>
              <w:numPr>
                <w:ilvl w:val="0"/>
                <w:numId w:val="17"/>
              </w:numPr>
              <w:autoSpaceDE w:val="0"/>
              <w:autoSpaceDN w:val="0"/>
              <w:rPr>
                <w:sz w:val="24"/>
              </w:rPr>
            </w:pPr>
            <w:r>
              <w:rPr>
                <w:rFonts w:hint="eastAsia"/>
                <w:sz w:val="24"/>
              </w:rPr>
              <w:t>本封面复印或打印有效；</w:t>
            </w:r>
          </w:p>
          <w:p w14:paraId="07FA5682" w14:textId="77777777" w:rsidR="00D3584B" w:rsidRDefault="00000000">
            <w:pPr>
              <w:pStyle w:val="TableParagraph"/>
              <w:numPr>
                <w:ilvl w:val="0"/>
                <w:numId w:val="17"/>
              </w:numPr>
              <w:autoSpaceDE w:val="0"/>
              <w:autoSpaceDN w:val="0"/>
              <w:rPr>
                <w:sz w:val="24"/>
              </w:rPr>
            </w:pPr>
            <w:r>
              <w:rPr>
                <w:rFonts w:hint="eastAsia"/>
                <w:sz w:val="24"/>
              </w:rPr>
              <w:t>参评文件密封各封口处须加盖供应商公章。</w:t>
            </w:r>
          </w:p>
        </w:tc>
      </w:tr>
    </w:tbl>
    <w:p w14:paraId="7EB1C4CA" w14:textId="77777777" w:rsidR="00D3584B" w:rsidRDefault="00D3584B">
      <w:pPr>
        <w:pStyle w:val="2"/>
        <w:rPr>
          <w:rFonts w:ascii="宋体" w:eastAsia="宋体" w:hAnsi="宋体"/>
          <w:bCs w:val="0"/>
          <w:color w:val="000000"/>
          <w:sz w:val="28"/>
          <w:szCs w:val="28"/>
        </w:rPr>
        <w:sectPr w:rsidR="00D3584B">
          <w:footerReference w:type="default" r:id="rId27"/>
          <w:pgSz w:w="11906" w:h="16838"/>
          <w:pgMar w:top="1109" w:right="1416" w:bottom="1440" w:left="1797" w:header="851" w:footer="992" w:gutter="0"/>
          <w:paperSrc w:first="7"/>
          <w:cols w:space="720"/>
          <w:titlePg/>
          <w:docGrid w:linePitch="312"/>
        </w:sectPr>
      </w:pPr>
    </w:p>
    <w:p w14:paraId="04D7673B" w14:textId="77777777" w:rsidR="00D3584B" w:rsidRDefault="00000000">
      <w:pPr>
        <w:pStyle w:val="3"/>
        <w:spacing w:before="120" w:after="120"/>
        <w:rPr>
          <w:rFonts w:ascii="宋体" w:hAnsi="宋体"/>
          <w:sz w:val="24"/>
          <w:szCs w:val="24"/>
        </w:rPr>
      </w:pPr>
      <w:r>
        <w:rPr>
          <w:rFonts w:ascii="宋体" w:hAnsi="宋体" w:hint="eastAsia"/>
          <w:sz w:val="24"/>
          <w:szCs w:val="24"/>
        </w:rPr>
        <w:lastRenderedPageBreak/>
        <w:t>参评文件封面</w:t>
      </w:r>
    </w:p>
    <w:p w14:paraId="56A000FF" w14:textId="77777777" w:rsidR="00D3584B" w:rsidRDefault="00D3584B">
      <w:pPr>
        <w:ind w:firstLine="560"/>
        <w:jc w:val="right"/>
        <w:rPr>
          <w:rFonts w:ascii="宋体" w:hAnsi="宋体"/>
          <w:sz w:val="24"/>
        </w:rPr>
      </w:pPr>
    </w:p>
    <w:p w14:paraId="53532A2D" w14:textId="77777777" w:rsidR="00D3584B" w:rsidRDefault="00D3584B">
      <w:pPr>
        <w:pStyle w:val="3"/>
        <w:spacing w:before="120" w:after="120"/>
        <w:rPr>
          <w:rFonts w:ascii="宋体" w:hAnsi="宋体"/>
          <w:sz w:val="24"/>
          <w:szCs w:val="24"/>
        </w:rPr>
      </w:pPr>
    </w:p>
    <w:p w14:paraId="3885DDA2" w14:textId="77777777" w:rsidR="00D3584B" w:rsidRDefault="00D3584B">
      <w:pPr>
        <w:pStyle w:val="a9"/>
        <w:spacing w:before="15"/>
        <w:ind w:firstLine="261"/>
        <w:rPr>
          <w:b/>
          <w:sz w:val="24"/>
        </w:rPr>
      </w:pPr>
    </w:p>
    <w:p w14:paraId="02946F2A" w14:textId="77777777" w:rsidR="00D3584B" w:rsidRDefault="00000000">
      <w:pPr>
        <w:ind w:firstLine="964"/>
        <w:jc w:val="center"/>
        <w:rPr>
          <w:rFonts w:ascii="宋体" w:hAnsi="宋体"/>
          <w:b/>
          <w:bCs/>
          <w:sz w:val="24"/>
        </w:rPr>
      </w:pPr>
      <w:r>
        <w:rPr>
          <w:rFonts w:ascii="宋体" w:hAnsi="宋体" w:hint="eastAsia"/>
          <w:b/>
          <w:bCs/>
          <w:sz w:val="84"/>
          <w:szCs w:val="84"/>
        </w:rPr>
        <w:t>参评文件</w:t>
      </w:r>
    </w:p>
    <w:p w14:paraId="13795389" w14:textId="77777777" w:rsidR="00D3584B" w:rsidRDefault="00D3584B">
      <w:pPr>
        <w:pStyle w:val="a9"/>
        <w:spacing w:before="10"/>
        <w:rPr>
          <w:b/>
          <w:sz w:val="24"/>
        </w:rPr>
      </w:pPr>
    </w:p>
    <w:p w14:paraId="308667DE" w14:textId="77777777" w:rsidR="00D3584B" w:rsidRDefault="00D3584B">
      <w:pPr>
        <w:autoSpaceDE w:val="0"/>
        <w:autoSpaceDN w:val="0"/>
        <w:spacing w:before="1" w:line="480" w:lineRule="auto"/>
        <w:ind w:firstLine="723"/>
        <w:rPr>
          <w:rFonts w:ascii="宋体" w:hAnsi="宋体"/>
          <w:b/>
          <w:bCs/>
          <w:sz w:val="32"/>
          <w:szCs w:val="32"/>
        </w:rPr>
      </w:pPr>
    </w:p>
    <w:p w14:paraId="2F4B89DD" w14:textId="77777777" w:rsidR="00D3584B" w:rsidRDefault="00D3584B">
      <w:pPr>
        <w:autoSpaceDE w:val="0"/>
        <w:autoSpaceDN w:val="0"/>
        <w:spacing w:before="1" w:line="480" w:lineRule="auto"/>
        <w:ind w:firstLine="723"/>
        <w:rPr>
          <w:rFonts w:ascii="宋体" w:hAnsi="宋体"/>
          <w:b/>
          <w:bCs/>
          <w:sz w:val="24"/>
        </w:rPr>
      </w:pPr>
    </w:p>
    <w:p w14:paraId="7FF4B16F" w14:textId="77777777" w:rsidR="00D3584B" w:rsidRDefault="00D3584B">
      <w:pPr>
        <w:pStyle w:val="a9"/>
        <w:rPr>
          <w:sz w:val="24"/>
        </w:rPr>
      </w:pPr>
    </w:p>
    <w:p w14:paraId="6947DA78" w14:textId="77777777" w:rsidR="00D3584B" w:rsidRDefault="00D3584B">
      <w:pPr>
        <w:pStyle w:val="a9"/>
        <w:rPr>
          <w:sz w:val="24"/>
        </w:rPr>
      </w:pPr>
    </w:p>
    <w:p w14:paraId="04952436" w14:textId="77777777" w:rsidR="00D3584B" w:rsidRDefault="00000000">
      <w:pPr>
        <w:pStyle w:val="TableParagraph"/>
        <w:tabs>
          <w:tab w:val="left" w:pos="7573"/>
        </w:tabs>
        <w:spacing w:beforeLines="200" w:before="48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t xml:space="preserve">       </w:t>
      </w:r>
    </w:p>
    <w:p w14:paraId="689ACD55" w14:textId="77777777" w:rsidR="00D3584B" w:rsidRDefault="00000000">
      <w:pPr>
        <w:pStyle w:val="TableParagraph"/>
        <w:tabs>
          <w:tab w:val="left" w:pos="7573"/>
        </w:tabs>
        <w:spacing w:beforeLines="200" w:before="480" w:line="600" w:lineRule="auto"/>
        <w:ind w:firstLine="558"/>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t xml:space="preserve">       </w:t>
      </w:r>
    </w:p>
    <w:p w14:paraId="15C42C0B" w14:textId="77777777" w:rsidR="00D3584B" w:rsidRDefault="00000000">
      <w:pPr>
        <w:pStyle w:val="TableParagraph"/>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t xml:space="preserve">            </w:t>
      </w:r>
    </w:p>
    <w:p w14:paraId="21DA66A2" w14:textId="77777777" w:rsidR="00D3584B" w:rsidRDefault="00000000">
      <w:pPr>
        <w:pStyle w:val="TableParagraph"/>
        <w:tabs>
          <w:tab w:val="left" w:pos="6947"/>
          <w:tab w:val="left" w:pos="9625"/>
        </w:tabs>
        <w:spacing w:line="600" w:lineRule="auto"/>
        <w:ind w:right="-29" w:firstLine="560"/>
        <w:rPr>
          <w:sz w:val="24"/>
          <w:u w:val="thick"/>
        </w:rPr>
      </w:pPr>
      <w:r>
        <w:rPr>
          <w:rFonts w:hint="eastAsia"/>
          <w:sz w:val="24"/>
        </w:rPr>
        <w:t>供应商地址：</w:t>
      </w:r>
      <w:r>
        <w:rPr>
          <w:rFonts w:hint="eastAsia"/>
          <w:sz w:val="24"/>
          <w:u w:val="thick"/>
        </w:rPr>
        <w:t xml:space="preserve"> </w:t>
      </w:r>
      <w:r>
        <w:rPr>
          <w:rFonts w:hint="eastAsia"/>
          <w:sz w:val="24"/>
          <w:u w:val="thick"/>
        </w:rPr>
        <w:tab/>
        <w:t xml:space="preserve">            </w:t>
      </w:r>
    </w:p>
    <w:p w14:paraId="52A01703" w14:textId="77777777" w:rsidR="00D3584B" w:rsidRDefault="00000000">
      <w:pPr>
        <w:pStyle w:val="aff1"/>
        <w:rPr>
          <w:rFonts w:ascii="宋体" w:hAnsi="宋体" w:cs="宋体"/>
          <w:sz w:val="24"/>
          <w:u w:val="single"/>
        </w:rPr>
      </w:pPr>
      <w:r>
        <w:rPr>
          <w:rFonts w:ascii="宋体" w:hAnsi="宋体" w:cs="宋体" w:hint="eastAsia"/>
          <w:sz w:val="24"/>
        </w:rPr>
        <w:t>采购联系人：</w:t>
      </w:r>
      <w:r>
        <w:rPr>
          <w:rFonts w:ascii="宋体" w:hAnsi="宋体" w:cs="宋体" w:hint="eastAsia"/>
          <w:sz w:val="24"/>
          <w:u w:val="thick"/>
        </w:rPr>
        <w:t xml:space="preserve"> </w:t>
      </w:r>
      <w:r>
        <w:rPr>
          <w:rFonts w:ascii="宋体" w:hAnsi="宋体" w:cs="宋体" w:hint="eastAsia"/>
          <w:sz w:val="24"/>
          <w:u w:val="thick"/>
          <w:lang w:val="en-US"/>
        </w:rPr>
        <w:t xml:space="preserve">           </w:t>
      </w:r>
      <w:r>
        <w:rPr>
          <w:rFonts w:ascii="宋体" w:hAnsi="宋体" w:cs="宋体" w:hint="eastAsia"/>
          <w:sz w:val="24"/>
        </w:rPr>
        <w:t>电 话：</w:t>
      </w:r>
      <w:r>
        <w:rPr>
          <w:rFonts w:ascii="宋体" w:hAnsi="宋体" w:cs="宋体" w:hint="eastAsia"/>
          <w:sz w:val="24"/>
          <w:u w:val="thick"/>
        </w:rPr>
        <w:t xml:space="preserve"> </w:t>
      </w:r>
      <w:r>
        <w:rPr>
          <w:rFonts w:ascii="宋体" w:hAnsi="宋体" w:cs="宋体" w:hint="eastAsia"/>
          <w:sz w:val="24"/>
          <w:u w:val="thick"/>
          <w:lang w:val="en-US"/>
        </w:rPr>
        <w:t xml:space="preserve">            </w:t>
      </w:r>
      <w:r>
        <w:rPr>
          <w:rFonts w:ascii="宋体" w:hAnsi="宋体" w:cs="宋体" w:hint="eastAsia"/>
          <w:sz w:val="24"/>
          <w:lang w:val="en-US"/>
        </w:rPr>
        <w:t>邮箱</w:t>
      </w:r>
      <w:r>
        <w:rPr>
          <w:rFonts w:ascii="宋体" w:hAnsi="宋体" w:cs="宋体" w:hint="eastAsia"/>
          <w:sz w:val="24"/>
        </w:rPr>
        <w:t>：</w:t>
      </w:r>
      <w:r>
        <w:rPr>
          <w:rFonts w:ascii="宋体" w:hAnsi="宋体" w:cs="宋体" w:hint="eastAsia"/>
          <w:sz w:val="24"/>
          <w:u w:val="thick"/>
          <w:lang w:val="en-US"/>
        </w:rPr>
        <w:t xml:space="preserve">  </w:t>
      </w:r>
      <w:r>
        <w:rPr>
          <w:rFonts w:ascii="宋体" w:hAnsi="宋体" w:cs="宋体" w:hint="eastAsia"/>
          <w:sz w:val="24"/>
          <w:u w:val="thick"/>
        </w:rPr>
        <w:t xml:space="preserve"> </w:t>
      </w:r>
      <w:r>
        <w:rPr>
          <w:rFonts w:ascii="宋体" w:hAnsi="宋体" w:cs="宋体" w:hint="eastAsia"/>
          <w:sz w:val="24"/>
          <w:u w:val="thick"/>
          <w:lang w:val="en-US"/>
        </w:rPr>
        <w:t xml:space="preserve">             </w:t>
      </w:r>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29FB6D6" w14:textId="77777777" w:rsidR="00D3584B" w:rsidRDefault="00000000">
      <w:pPr>
        <w:spacing w:beforeLines="10" w:before="24" w:afterLines="10" w:after="24" w:line="360" w:lineRule="auto"/>
        <w:rPr>
          <w:rFonts w:ascii="宋体" w:hAnsi="宋体"/>
          <w:color w:val="000000"/>
          <w:sz w:val="24"/>
        </w:rPr>
      </w:pPr>
      <w:r>
        <w:rPr>
          <w:rFonts w:ascii="宋体" w:hAnsi="宋体" w:hint="eastAsia"/>
          <w:color w:val="000000"/>
          <w:sz w:val="24"/>
        </w:rPr>
        <w:tab/>
      </w:r>
      <w:r>
        <w:rPr>
          <w:rFonts w:ascii="宋体" w:hAnsi="宋体" w:hint="eastAsia"/>
          <w:color w:val="000000"/>
          <w:sz w:val="24"/>
        </w:rPr>
        <w:tab/>
      </w:r>
    </w:p>
    <w:p w14:paraId="24362D66" w14:textId="77777777" w:rsidR="00D3584B" w:rsidRDefault="00D3584B">
      <w:pPr>
        <w:pStyle w:val="aff1"/>
        <w:ind w:firstLine="482"/>
        <w:rPr>
          <w:rFonts w:ascii="宋体" w:hAnsi="宋体" w:cs="宋体"/>
          <w:b/>
          <w:bCs/>
          <w:sz w:val="24"/>
        </w:rPr>
      </w:pPr>
    </w:p>
    <w:p w14:paraId="4D786CFC" w14:textId="77777777" w:rsidR="00D3584B" w:rsidRDefault="00D3584B">
      <w:pPr>
        <w:pStyle w:val="aff1"/>
        <w:ind w:firstLine="482"/>
        <w:rPr>
          <w:rFonts w:ascii="宋体" w:hAnsi="宋体" w:cs="宋体"/>
          <w:b/>
          <w:bCs/>
          <w:sz w:val="24"/>
        </w:rPr>
      </w:pPr>
    </w:p>
    <w:p w14:paraId="1FF9CB9A" w14:textId="77777777" w:rsidR="00D3584B" w:rsidRDefault="00D3584B">
      <w:pPr>
        <w:pStyle w:val="aff1"/>
        <w:ind w:firstLine="482"/>
        <w:rPr>
          <w:rFonts w:ascii="宋体" w:hAnsi="宋体" w:cs="宋体"/>
          <w:b/>
          <w:bCs/>
          <w:sz w:val="24"/>
        </w:rPr>
      </w:pPr>
    </w:p>
    <w:p w14:paraId="4D04946F" w14:textId="77777777" w:rsidR="00D3584B" w:rsidRDefault="00D3584B">
      <w:pPr>
        <w:pStyle w:val="aff1"/>
        <w:ind w:firstLine="482"/>
        <w:rPr>
          <w:rFonts w:ascii="宋体" w:hAnsi="宋体" w:cs="宋体"/>
          <w:b/>
          <w:bCs/>
          <w:sz w:val="24"/>
        </w:rPr>
      </w:pPr>
    </w:p>
    <w:p w14:paraId="43BF36B9" w14:textId="77777777" w:rsidR="00D3584B" w:rsidRDefault="00D3584B">
      <w:pPr>
        <w:pStyle w:val="aff1"/>
        <w:ind w:firstLine="482"/>
        <w:rPr>
          <w:rFonts w:ascii="宋体" w:hAnsi="宋体" w:cs="宋体"/>
          <w:b/>
          <w:bCs/>
          <w:sz w:val="24"/>
        </w:rPr>
      </w:pPr>
    </w:p>
    <w:p w14:paraId="19A32D3A" w14:textId="77777777" w:rsidR="00D3584B" w:rsidRDefault="00D3584B">
      <w:pPr>
        <w:pStyle w:val="aff1"/>
        <w:ind w:firstLine="482"/>
        <w:rPr>
          <w:rFonts w:ascii="宋体" w:hAnsi="宋体" w:cs="宋体"/>
          <w:b/>
          <w:bCs/>
          <w:sz w:val="24"/>
        </w:rPr>
      </w:pPr>
    </w:p>
    <w:p w14:paraId="240AD1A1" w14:textId="77777777" w:rsidR="00D3584B" w:rsidRDefault="00D3584B">
      <w:pPr>
        <w:pStyle w:val="aff1"/>
        <w:ind w:firstLine="482"/>
        <w:rPr>
          <w:rFonts w:ascii="宋体" w:hAnsi="宋体" w:cs="宋体"/>
          <w:b/>
          <w:bCs/>
          <w:sz w:val="24"/>
        </w:rPr>
      </w:pPr>
    </w:p>
    <w:p w14:paraId="4E18D2DF" w14:textId="77777777" w:rsidR="00D3584B" w:rsidRDefault="00D3584B">
      <w:pPr>
        <w:pStyle w:val="aff1"/>
        <w:ind w:firstLine="482"/>
        <w:rPr>
          <w:rFonts w:ascii="宋体" w:hAnsi="宋体" w:cs="宋体"/>
          <w:b/>
          <w:bCs/>
          <w:sz w:val="24"/>
        </w:rPr>
      </w:pPr>
    </w:p>
    <w:p w14:paraId="295E967F" w14:textId="77777777" w:rsidR="00D3584B" w:rsidRDefault="00D3584B">
      <w:pPr>
        <w:pStyle w:val="aff1"/>
        <w:ind w:firstLine="482"/>
        <w:rPr>
          <w:rFonts w:ascii="宋体" w:hAnsi="宋体" w:cs="宋体"/>
          <w:b/>
          <w:bCs/>
          <w:sz w:val="24"/>
        </w:rPr>
      </w:pPr>
    </w:p>
    <w:p w14:paraId="2CC045AD" w14:textId="77777777" w:rsidR="00D3584B" w:rsidRDefault="00D3584B">
      <w:pPr>
        <w:pStyle w:val="aff1"/>
        <w:ind w:firstLine="482"/>
        <w:rPr>
          <w:rFonts w:ascii="宋体" w:hAnsi="宋体" w:cs="宋体"/>
          <w:b/>
          <w:bCs/>
          <w:sz w:val="24"/>
        </w:rPr>
      </w:pPr>
    </w:p>
    <w:p w14:paraId="673DD8E2" w14:textId="77777777" w:rsidR="00D3584B" w:rsidRDefault="00D3584B">
      <w:pPr>
        <w:pStyle w:val="aff1"/>
        <w:ind w:firstLine="482"/>
        <w:rPr>
          <w:rFonts w:ascii="宋体" w:hAnsi="宋体" w:cs="宋体"/>
          <w:b/>
          <w:bCs/>
          <w:sz w:val="24"/>
        </w:rPr>
      </w:pPr>
    </w:p>
    <w:p w14:paraId="4AB64A8A" w14:textId="77777777" w:rsidR="00D3584B" w:rsidRDefault="00000000">
      <w:pPr>
        <w:pStyle w:val="aff1"/>
        <w:ind w:firstLineChars="0" w:firstLine="0"/>
        <w:jc w:val="center"/>
        <w:rPr>
          <w:rFonts w:ascii="宋体" w:hAnsi="宋体" w:cs="宋体"/>
          <w:b/>
          <w:bCs/>
          <w:sz w:val="24"/>
        </w:rPr>
      </w:pPr>
      <w:r>
        <w:rPr>
          <w:rFonts w:ascii="宋体" w:hAnsi="宋体" w:cs="宋体" w:hint="eastAsia"/>
          <w:b/>
          <w:bCs/>
          <w:sz w:val="28"/>
          <w:szCs w:val="28"/>
          <w:lang w:val="en-US"/>
        </w:rPr>
        <w:lastRenderedPageBreak/>
        <w:t>参评</w:t>
      </w:r>
      <w:r>
        <w:rPr>
          <w:rFonts w:ascii="宋体" w:hAnsi="宋体" w:cs="宋体" w:hint="eastAsia"/>
          <w:b/>
          <w:bCs/>
          <w:sz w:val="28"/>
          <w:szCs w:val="28"/>
        </w:rPr>
        <w:t>文件编制资料表</w:t>
      </w:r>
    </w:p>
    <w:tbl>
      <w:tblPr>
        <w:tblpPr w:leftFromText="180" w:rightFromText="180" w:vertAnchor="text" w:horzAnchor="page" w:tblpX="1154" w:tblpY="195"/>
        <w:tblOverlap w:val="never"/>
        <w:tblW w:w="94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74"/>
        <w:gridCol w:w="5371"/>
        <w:gridCol w:w="525"/>
        <w:gridCol w:w="523"/>
        <w:gridCol w:w="1136"/>
        <w:gridCol w:w="1191"/>
      </w:tblGrid>
      <w:tr w:rsidR="00D3584B" w14:paraId="45ADED38" w14:textId="77777777">
        <w:trPr>
          <w:trHeight w:hRule="exact" w:val="567"/>
        </w:trPr>
        <w:tc>
          <w:tcPr>
            <w:tcW w:w="674" w:type="dxa"/>
            <w:vMerge w:val="restart"/>
            <w:tcBorders>
              <w:top w:val="single" w:sz="6" w:space="0" w:color="000000"/>
              <w:bottom w:val="single" w:sz="6" w:space="0" w:color="000000"/>
              <w:right w:val="single" w:sz="6" w:space="0" w:color="000000"/>
            </w:tcBorders>
            <w:shd w:val="clear" w:color="auto" w:fill="EEECE1"/>
            <w:vAlign w:val="center"/>
          </w:tcPr>
          <w:p w14:paraId="4E567450" w14:textId="77777777" w:rsidR="00D3584B" w:rsidRDefault="00000000">
            <w:pPr>
              <w:pStyle w:val="TableParagraph"/>
              <w:autoSpaceDE w:val="0"/>
              <w:autoSpaceDN w:val="0"/>
              <w:jc w:val="center"/>
              <w:rPr>
                <w:b/>
                <w:bCs/>
              </w:rPr>
            </w:pPr>
            <w:r>
              <w:rPr>
                <w:rFonts w:hint="eastAsia"/>
                <w:b/>
                <w:bCs/>
              </w:rPr>
              <w:t>序号</w:t>
            </w:r>
          </w:p>
        </w:tc>
        <w:tc>
          <w:tcPr>
            <w:tcW w:w="5371" w:type="dxa"/>
            <w:vMerge w:val="restart"/>
            <w:tcBorders>
              <w:top w:val="single" w:sz="6" w:space="0" w:color="000000"/>
              <w:left w:val="single" w:sz="6" w:space="0" w:color="000000"/>
              <w:bottom w:val="single" w:sz="6" w:space="0" w:color="000000"/>
              <w:right w:val="single" w:sz="6" w:space="0" w:color="000000"/>
            </w:tcBorders>
            <w:shd w:val="clear" w:color="auto" w:fill="EEECE1"/>
            <w:vAlign w:val="center"/>
          </w:tcPr>
          <w:p w14:paraId="65B8F548" w14:textId="77777777" w:rsidR="00D3584B" w:rsidRDefault="00000000">
            <w:pPr>
              <w:pStyle w:val="TableParagraph"/>
              <w:autoSpaceDE w:val="0"/>
              <w:autoSpaceDN w:val="0"/>
              <w:jc w:val="center"/>
              <w:rPr>
                <w:b/>
                <w:bCs/>
              </w:rPr>
            </w:pPr>
            <w:r>
              <w:rPr>
                <w:rFonts w:hint="eastAsia"/>
                <w:b/>
                <w:bCs/>
              </w:rPr>
              <w:t>文件名称</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EEECE1"/>
            <w:vAlign w:val="center"/>
          </w:tcPr>
          <w:p w14:paraId="03A6AB4B" w14:textId="77777777" w:rsidR="00D3584B" w:rsidRDefault="00000000">
            <w:pPr>
              <w:pStyle w:val="TableParagraph"/>
              <w:autoSpaceDE w:val="0"/>
              <w:autoSpaceDN w:val="0"/>
              <w:jc w:val="center"/>
              <w:rPr>
                <w:b/>
                <w:bCs/>
              </w:rPr>
            </w:pPr>
            <w:r>
              <w:rPr>
                <w:rFonts w:hint="eastAsia"/>
                <w:b/>
                <w:bCs/>
              </w:rPr>
              <w:t>提交情况</w:t>
            </w:r>
          </w:p>
        </w:tc>
        <w:tc>
          <w:tcPr>
            <w:tcW w:w="1136" w:type="dxa"/>
            <w:vMerge w:val="restart"/>
            <w:tcBorders>
              <w:top w:val="single" w:sz="6" w:space="0" w:color="000000"/>
              <w:left w:val="single" w:sz="6" w:space="0" w:color="000000"/>
              <w:bottom w:val="single" w:sz="6" w:space="0" w:color="000000"/>
              <w:right w:val="single" w:sz="6" w:space="0" w:color="000000"/>
            </w:tcBorders>
            <w:shd w:val="clear" w:color="auto" w:fill="EEECE1"/>
            <w:vAlign w:val="center"/>
          </w:tcPr>
          <w:p w14:paraId="2C061172" w14:textId="77777777" w:rsidR="00D3584B" w:rsidRDefault="00000000">
            <w:pPr>
              <w:pStyle w:val="TableParagraph"/>
              <w:autoSpaceDE w:val="0"/>
              <w:autoSpaceDN w:val="0"/>
              <w:jc w:val="center"/>
              <w:rPr>
                <w:b/>
                <w:bCs/>
              </w:rPr>
            </w:pPr>
            <w:r>
              <w:rPr>
                <w:rFonts w:hint="eastAsia"/>
                <w:b/>
                <w:bCs/>
              </w:rPr>
              <w:t>页码</w:t>
            </w:r>
          </w:p>
          <w:p w14:paraId="7FD81AE7" w14:textId="77777777" w:rsidR="00D3584B" w:rsidRDefault="00000000">
            <w:pPr>
              <w:pStyle w:val="TableParagraph"/>
              <w:autoSpaceDE w:val="0"/>
              <w:autoSpaceDN w:val="0"/>
              <w:jc w:val="center"/>
              <w:rPr>
                <w:b/>
                <w:bCs/>
              </w:rPr>
            </w:pPr>
            <w:r>
              <w:rPr>
                <w:rFonts w:hint="eastAsia"/>
                <w:b/>
                <w:bCs/>
              </w:rPr>
              <w:t>范围</w:t>
            </w:r>
          </w:p>
        </w:tc>
        <w:tc>
          <w:tcPr>
            <w:tcW w:w="1191" w:type="dxa"/>
            <w:vMerge w:val="restart"/>
            <w:tcBorders>
              <w:top w:val="single" w:sz="6" w:space="0" w:color="000000"/>
              <w:left w:val="single" w:sz="6" w:space="0" w:color="000000"/>
            </w:tcBorders>
            <w:shd w:val="clear" w:color="auto" w:fill="EEECE1"/>
            <w:vAlign w:val="center"/>
          </w:tcPr>
          <w:p w14:paraId="208CFD9D" w14:textId="77777777" w:rsidR="00D3584B" w:rsidRDefault="00000000">
            <w:pPr>
              <w:pStyle w:val="TableParagraph"/>
              <w:autoSpaceDE w:val="0"/>
              <w:autoSpaceDN w:val="0"/>
              <w:jc w:val="center"/>
            </w:pPr>
            <w:r>
              <w:rPr>
                <w:rFonts w:hint="eastAsia"/>
                <w:b/>
              </w:rPr>
              <w:t>备注</w:t>
            </w:r>
          </w:p>
          <w:p w14:paraId="5BEA46E0" w14:textId="77777777" w:rsidR="00D3584B" w:rsidRDefault="00D3584B">
            <w:pPr>
              <w:pStyle w:val="TableParagraph"/>
              <w:autoSpaceDE w:val="0"/>
              <w:autoSpaceDN w:val="0"/>
              <w:jc w:val="center"/>
            </w:pPr>
          </w:p>
        </w:tc>
      </w:tr>
      <w:tr w:rsidR="00D3584B" w14:paraId="6B145262" w14:textId="77777777">
        <w:trPr>
          <w:trHeight w:hRule="exact" w:val="342"/>
        </w:trPr>
        <w:tc>
          <w:tcPr>
            <w:tcW w:w="674" w:type="dxa"/>
            <w:vMerge/>
            <w:tcBorders>
              <w:top w:val="single" w:sz="6" w:space="0" w:color="000000"/>
              <w:bottom w:val="single" w:sz="6" w:space="0" w:color="000000"/>
              <w:right w:val="single" w:sz="6" w:space="0" w:color="000000"/>
            </w:tcBorders>
            <w:shd w:val="clear" w:color="auto" w:fill="EEECE1"/>
            <w:vAlign w:val="center"/>
          </w:tcPr>
          <w:p w14:paraId="3C72621F" w14:textId="77777777" w:rsidR="00D3584B" w:rsidRDefault="00D3584B">
            <w:pPr>
              <w:autoSpaceDE w:val="0"/>
              <w:autoSpaceDN w:val="0"/>
              <w:rPr>
                <w:rFonts w:ascii="宋体" w:hAnsi="宋体"/>
              </w:rPr>
            </w:pPr>
          </w:p>
        </w:tc>
        <w:tc>
          <w:tcPr>
            <w:tcW w:w="5371" w:type="dxa"/>
            <w:vMerge/>
            <w:tcBorders>
              <w:top w:val="single" w:sz="6" w:space="0" w:color="000000"/>
              <w:left w:val="single" w:sz="6" w:space="0" w:color="000000"/>
              <w:bottom w:val="single" w:sz="6" w:space="0" w:color="000000"/>
              <w:right w:val="single" w:sz="6" w:space="0" w:color="000000"/>
            </w:tcBorders>
            <w:shd w:val="clear" w:color="auto" w:fill="EEECE1"/>
            <w:vAlign w:val="center"/>
          </w:tcPr>
          <w:p w14:paraId="0B2B24DE" w14:textId="77777777" w:rsidR="00D3584B" w:rsidRDefault="00D3584B">
            <w:pPr>
              <w:autoSpaceDE w:val="0"/>
              <w:autoSpaceDN w:val="0"/>
              <w:rPr>
                <w:rFonts w:ascii="宋体" w:hAnsi="宋体"/>
              </w:rPr>
            </w:pPr>
          </w:p>
        </w:tc>
        <w:tc>
          <w:tcPr>
            <w:tcW w:w="525" w:type="dxa"/>
            <w:tcBorders>
              <w:top w:val="single" w:sz="6" w:space="0" w:color="000000"/>
              <w:left w:val="single" w:sz="6" w:space="0" w:color="000000"/>
              <w:bottom w:val="single" w:sz="6" w:space="0" w:color="000000"/>
              <w:right w:val="single" w:sz="6" w:space="0" w:color="000000"/>
            </w:tcBorders>
            <w:shd w:val="clear" w:color="auto" w:fill="EEECE1"/>
            <w:vAlign w:val="center"/>
          </w:tcPr>
          <w:p w14:paraId="113217D1" w14:textId="77777777" w:rsidR="00D3584B" w:rsidRDefault="00000000">
            <w:pPr>
              <w:pStyle w:val="TableParagraph"/>
              <w:autoSpaceDE w:val="0"/>
              <w:autoSpaceDN w:val="0"/>
              <w:jc w:val="center"/>
            </w:pPr>
            <w:r>
              <w:rPr>
                <w:rFonts w:hint="eastAsia"/>
                <w:b/>
              </w:rPr>
              <w:t>有</w:t>
            </w:r>
          </w:p>
        </w:tc>
        <w:tc>
          <w:tcPr>
            <w:tcW w:w="523" w:type="dxa"/>
            <w:tcBorders>
              <w:top w:val="single" w:sz="6" w:space="0" w:color="000000"/>
              <w:left w:val="single" w:sz="6" w:space="0" w:color="000000"/>
              <w:bottom w:val="single" w:sz="6" w:space="0" w:color="000000"/>
              <w:right w:val="single" w:sz="6" w:space="0" w:color="000000"/>
            </w:tcBorders>
            <w:shd w:val="clear" w:color="auto" w:fill="EEECE1"/>
            <w:vAlign w:val="center"/>
          </w:tcPr>
          <w:p w14:paraId="49C8651F" w14:textId="77777777" w:rsidR="00D3584B" w:rsidRDefault="00000000">
            <w:pPr>
              <w:pStyle w:val="TableParagraph"/>
              <w:autoSpaceDE w:val="0"/>
              <w:autoSpaceDN w:val="0"/>
              <w:jc w:val="center"/>
            </w:pPr>
            <w:r>
              <w:rPr>
                <w:rFonts w:hint="eastAsia"/>
                <w:b/>
              </w:rPr>
              <w:t>无</w:t>
            </w:r>
          </w:p>
        </w:tc>
        <w:tc>
          <w:tcPr>
            <w:tcW w:w="1136" w:type="dxa"/>
            <w:vMerge/>
            <w:tcBorders>
              <w:top w:val="single" w:sz="6" w:space="0" w:color="000000"/>
              <w:left w:val="single" w:sz="6" w:space="0" w:color="000000"/>
              <w:bottom w:val="single" w:sz="6" w:space="0" w:color="000000"/>
              <w:right w:val="single" w:sz="6" w:space="0" w:color="000000"/>
            </w:tcBorders>
            <w:shd w:val="clear" w:color="auto" w:fill="EEECE1"/>
            <w:vAlign w:val="center"/>
          </w:tcPr>
          <w:p w14:paraId="27DC38F2" w14:textId="77777777" w:rsidR="00D3584B" w:rsidRDefault="00D3584B">
            <w:pPr>
              <w:autoSpaceDE w:val="0"/>
              <w:autoSpaceDN w:val="0"/>
              <w:rPr>
                <w:rFonts w:ascii="宋体" w:hAnsi="宋体"/>
              </w:rPr>
            </w:pPr>
          </w:p>
        </w:tc>
        <w:tc>
          <w:tcPr>
            <w:tcW w:w="1191" w:type="dxa"/>
            <w:vMerge/>
            <w:tcBorders>
              <w:left w:val="single" w:sz="6" w:space="0" w:color="000000"/>
              <w:bottom w:val="single" w:sz="6" w:space="0" w:color="000000"/>
            </w:tcBorders>
            <w:shd w:val="clear" w:color="auto" w:fill="EEECE1"/>
            <w:vAlign w:val="center"/>
          </w:tcPr>
          <w:p w14:paraId="468157DB" w14:textId="77777777" w:rsidR="00D3584B" w:rsidRDefault="00D3584B">
            <w:pPr>
              <w:autoSpaceDE w:val="0"/>
              <w:autoSpaceDN w:val="0"/>
              <w:rPr>
                <w:rFonts w:ascii="宋体" w:hAnsi="宋体"/>
              </w:rPr>
            </w:pPr>
          </w:p>
        </w:tc>
      </w:tr>
      <w:tr w:rsidR="00D3584B" w14:paraId="50D54F9D" w14:textId="77777777">
        <w:trPr>
          <w:trHeight w:hRule="exact" w:val="567"/>
        </w:trPr>
        <w:tc>
          <w:tcPr>
            <w:tcW w:w="9420" w:type="dxa"/>
            <w:gridSpan w:val="6"/>
            <w:tcBorders>
              <w:top w:val="single" w:sz="6" w:space="0" w:color="000000"/>
              <w:bottom w:val="single" w:sz="6" w:space="0" w:color="000000"/>
            </w:tcBorders>
            <w:vAlign w:val="center"/>
          </w:tcPr>
          <w:p w14:paraId="05A9740A" w14:textId="77777777" w:rsidR="00D3584B" w:rsidRDefault="00000000">
            <w:pPr>
              <w:pStyle w:val="TableParagraph"/>
              <w:autoSpaceDE w:val="0"/>
              <w:autoSpaceDN w:val="0"/>
              <w:jc w:val="center"/>
            </w:pPr>
            <w:r>
              <w:rPr>
                <w:rFonts w:hint="eastAsia"/>
              </w:rPr>
              <w:t>一、</w:t>
            </w:r>
            <w:r>
              <w:rPr>
                <w:rFonts w:hint="eastAsia"/>
                <w:b/>
              </w:rPr>
              <w:t>资格性文件</w:t>
            </w:r>
          </w:p>
        </w:tc>
      </w:tr>
      <w:tr w:rsidR="00D3584B" w14:paraId="64E03AAF" w14:textId="77777777">
        <w:trPr>
          <w:trHeight w:hRule="exact" w:val="934"/>
        </w:trPr>
        <w:tc>
          <w:tcPr>
            <w:tcW w:w="674" w:type="dxa"/>
            <w:tcBorders>
              <w:top w:val="single" w:sz="6" w:space="0" w:color="000000"/>
              <w:bottom w:val="single" w:sz="6" w:space="0" w:color="000000"/>
              <w:right w:val="single" w:sz="6" w:space="0" w:color="000000"/>
            </w:tcBorders>
            <w:shd w:val="clear" w:color="auto" w:fill="auto"/>
            <w:vAlign w:val="center"/>
          </w:tcPr>
          <w:p w14:paraId="225C2BC7" w14:textId="77777777" w:rsidR="00D3584B" w:rsidRDefault="00000000">
            <w:pPr>
              <w:pStyle w:val="TableParagraph"/>
              <w:autoSpaceDE w:val="0"/>
              <w:autoSpaceDN w:val="0"/>
              <w:jc w:val="center"/>
            </w:pPr>
            <w:r>
              <w:rPr>
                <w:rFonts w:hint="eastAsia"/>
              </w:rPr>
              <w:t>1</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840CB" w14:textId="77777777" w:rsidR="00D3584B" w:rsidRDefault="00000000">
            <w:pPr>
              <w:pStyle w:val="TableParagraph"/>
              <w:autoSpaceDE w:val="0"/>
              <w:autoSpaceDN w:val="0"/>
            </w:pPr>
            <w:r>
              <w:rPr>
                <w:rFonts w:hint="eastAsia"/>
              </w:rPr>
              <w:t>具有独立承担民事责任能力的在中华人民共和国境内注册的企、事业法人或其他组织，且独立于采购人。（提供营业执照复印件加盖公章。）</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68AA7ADE"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6F388FA8"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67EC0748" w14:textId="77777777" w:rsidR="00D3584B" w:rsidRDefault="00D3584B">
            <w:pPr>
              <w:pStyle w:val="TableParagraph"/>
              <w:autoSpaceDE w:val="0"/>
              <w:autoSpaceDN w:val="0"/>
            </w:pPr>
          </w:p>
        </w:tc>
      </w:tr>
      <w:tr w:rsidR="00D3584B" w14:paraId="4B06E765" w14:textId="77777777">
        <w:trPr>
          <w:trHeight w:hRule="exact" w:val="604"/>
        </w:trPr>
        <w:tc>
          <w:tcPr>
            <w:tcW w:w="674" w:type="dxa"/>
            <w:tcBorders>
              <w:top w:val="single" w:sz="6" w:space="0" w:color="000000"/>
              <w:bottom w:val="single" w:sz="6" w:space="0" w:color="000000"/>
              <w:right w:val="single" w:sz="6" w:space="0" w:color="000000"/>
            </w:tcBorders>
            <w:shd w:val="clear" w:color="auto" w:fill="auto"/>
            <w:vAlign w:val="center"/>
          </w:tcPr>
          <w:p w14:paraId="09382A23" w14:textId="77777777" w:rsidR="00D3584B" w:rsidRDefault="00000000">
            <w:pPr>
              <w:pStyle w:val="TableParagraph"/>
              <w:autoSpaceDE w:val="0"/>
              <w:autoSpaceDN w:val="0"/>
              <w:jc w:val="center"/>
            </w:pPr>
            <w:r>
              <w:rPr>
                <w:rFonts w:hint="eastAsia"/>
              </w:rPr>
              <w:t>2</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B53D08" w14:textId="77777777" w:rsidR="00D3584B" w:rsidRDefault="00000000">
            <w:pPr>
              <w:pStyle w:val="TableParagraph"/>
              <w:autoSpaceDE w:val="0"/>
              <w:autoSpaceDN w:val="0"/>
            </w:pPr>
            <w:r>
              <w:rPr>
                <w:rFonts w:hint="eastAsia"/>
              </w:rPr>
              <w:t>未被人民法院列入失信被执行人、重大税收违法案件当事人名单，提供</w:t>
            </w:r>
            <w:r>
              <w:rPr>
                <w:rFonts w:ascii="宋体" w:hAnsi="宋体" w:cs="宋体" w:hint="eastAsia"/>
                <w:szCs w:val="21"/>
                <w:lang w:val="zh-CN"/>
              </w:rPr>
              <w:t>信用信息</w:t>
            </w:r>
            <w:r>
              <w:rPr>
                <w:rFonts w:ascii="宋体" w:hAnsi="宋体" w:cs="宋体" w:hint="eastAsia"/>
                <w:szCs w:val="21"/>
              </w:rPr>
              <w:t>证明材料复印件并加盖公章</w:t>
            </w:r>
            <w:r>
              <w:rPr>
                <w:rFonts w:hint="eastAsia"/>
              </w:rPr>
              <w:t>。</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25F33E37"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7FA68371"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320D807C" w14:textId="77777777" w:rsidR="00D3584B" w:rsidRDefault="00D3584B">
            <w:pPr>
              <w:pStyle w:val="TableParagraph"/>
              <w:autoSpaceDE w:val="0"/>
              <w:autoSpaceDN w:val="0"/>
            </w:pPr>
          </w:p>
        </w:tc>
      </w:tr>
      <w:tr w:rsidR="00D3584B" w14:paraId="0D6F9CD8" w14:textId="77777777">
        <w:trPr>
          <w:trHeight w:hRule="exact" w:val="607"/>
        </w:trPr>
        <w:tc>
          <w:tcPr>
            <w:tcW w:w="674" w:type="dxa"/>
            <w:tcBorders>
              <w:top w:val="single" w:sz="6" w:space="0" w:color="000000"/>
              <w:bottom w:val="single" w:sz="6" w:space="0" w:color="000000"/>
              <w:right w:val="single" w:sz="6" w:space="0" w:color="000000"/>
            </w:tcBorders>
            <w:shd w:val="clear" w:color="auto" w:fill="auto"/>
            <w:vAlign w:val="center"/>
          </w:tcPr>
          <w:p w14:paraId="62E7D911" w14:textId="77777777" w:rsidR="00D3584B" w:rsidRDefault="00000000">
            <w:pPr>
              <w:pStyle w:val="TableParagraph"/>
              <w:autoSpaceDE w:val="0"/>
              <w:autoSpaceDN w:val="0"/>
              <w:jc w:val="center"/>
            </w:pPr>
            <w:r>
              <w:rPr>
                <w:rFonts w:hint="eastAsia"/>
              </w:rPr>
              <w:t>3</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7F5709" w14:textId="77777777" w:rsidR="00D3584B" w:rsidRDefault="00000000">
            <w:pPr>
              <w:pStyle w:val="TableParagraph"/>
              <w:autoSpaceDE w:val="0"/>
              <w:autoSpaceDN w:val="0"/>
            </w:pPr>
            <w:r>
              <w:rPr>
                <w:rFonts w:hint="eastAsia"/>
              </w:rPr>
              <w:t>在以往参与公开招标活动中未有违法违纪行为并受过处罚，提供《承诺函》并加盖公章和签名。</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773AE9C1"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2A268A20"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238DAE97" w14:textId="77777777" w:rsidR="00D3584B" w:rsidRDefault="00D3584B">
            <w:pPr>
              <w:pStyle w:val="TableParagraph"/>
              <w:autoSpaceDE w:val="0"/>
              <w:autoSpaceDN w:val="0"/>
            </w:pPr>
          </w:p>
        </w:tc>
      </w:tr>
      <w:tr w:rsidR="00D3584B" w14:paraId="65944A75" w14:textId="77777777">
        <w:trPr>
          <w:trHeight w:hRule="exact" w:val="454"/>
        </w:trPr>
        <w:tc>
          <w:tcPr>
            <w:tcW w:w="674" w:type="dxa"/>
            <w:tcBorders>
              <w:top w:val="single" w:sz="6" w:space="0" w:color="000000"/>
              <w:bottom w:val="single" w:sz="6" w:space="0" w:color="000000"/>
              <w:right w:val="single" w:sz="6" w:space="0" w:color="000000"/>
            </w:tcBorders>
            <w:shd w:val="clear" w:color="auto" w:fill="auto"/>
            <w:vAlign w:val="center"/>
          </w:tcPr>
          <w:p w14:paraId="0DE0B09C" w14:textId="77777777" w:rsidR="00D3584B" w:rsidRDefault="00000000">
            <w:pPr>
              <w:pStyle w:val="TableParagraph"/>
              <w:autoSpaceDE w:val="0"/>
              <w:autoSpaceDN w:val="0"/>
              <w:jc w:val="center"/>
            </w:pPr>
            <w:r>
              <w:rPr>
                <w:rFonts w:hint="eastAsia"/>
              </w:rPr>
              <w:t>4</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E4159A" w14:textId="77777777" w:rsidR="00D3584B" w:rsidRDefault="00000000">
            <w:pPr>
              <w:pStyle w:val="TableParagraph"/>
              <w:autoSpaceDE w:val="0"/>
              <w:autoSpaceDN w:val="0"/>
            </w:pPr>
            <w:r>
              <w:rPr>
                <w:rFonts w:hint="eastAsia"/>
              </w:rPr>
              <w:t>法定代表人</w:t>
            </w:r>
            <w:r>
              <w:rPr>
                <w:rFonts w:hint="eastAsia"/>
              </w:rPr>
              <w:t>/</w:t>
            </w:r>
            <w:r>
              <w:rPr>
                <w:rFonts w:hint="eastAsia"/>
              </w:rPr>
              <w:t>负责人资格证明书</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6C1DB957"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4B5C3D4F"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2CA8DF89" w14:textId="77777777" w:rsidR="00D3584B" w:rsidRDefault="00D3584B">
            <w:pPr>
              <w:pStyle w:val="TableParagraph"/>
              <w:autoSpaceDE w:val="0"/>
              <w:autoSpaceDN w:val="0"/>
            </w:pPr>
          </w:p>
        </w:tc>
      </w:tr>
      <w:tr w:rsidR="00D3584B" w14:paraId="611AEF56" w14:textId="77777777">
        <w:trPr>
          <w:trHeight w:hRule="exact" w:val="567"/>
        </w:trPr>
        <w:tc>
          <w:tcPr>
            <w:tcW w:w="674" w:type="dxa"/>
            <w:tcBorders>
              <w:top w:val="single" w:sz="6" w:space="0" w:color="000000"/>
              <w:bottom w:val="single" w:sz="6" w:space="0" w:color="000000"/>
              <w:right w:val="single" w:sz="6" w:space="0" w:color="000000"/>
            </w:tcBorders>
            <w:shd w:val="clear" w:color="auto" w:fill="auto"/>
            <w:vAlign w:val="center"/>
          </w:tcPr>
          <w:p w14:paraId="04F9537B" w14:textId="77777777" w:rsidR="00D3584B" w:rsidRDefault="00000000">
            <w:pPr>
              <w:pStyle w:val="TableParagraph"/>
              <w:autoSpaceDE w:val="0"/>
              <w:autoSpaceDN w:val="0"/>
              <w:jc w:val="center"/>
            </w:pPr>
            <w:r>
              <w:rPr>
                <w:rFonts w:hint="eastAsia"/>
              </w:rPr>
              <w:t>5</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045B84" w14:textId="77777777" w:rsidR="00D3584B" w:rsidRDefault="00000000">
            <w:pPr>
              <w:pStyle w:val="TableParagraph"/>
              <w:autoSpaceDE w:val="0"/>
              <w:autoSpaceDN w:val="0"/>
            </w:pPr>
            <w:r>
              <w:rPr>
                <w:rFonts w:hint="eastAsia"/>
              </w:rPr>
              <w:t>法定代表人</w:t>
            </w:r>
            <w:r>
              <w:rPr>
                <w:rFonts w:hint="eastAsia"/>
              </w:rPr>
              <w:t>/</w:t>
            </w:r>
            <w:r>
              <w:rPr>
                <w:rFonts w:hint="eastAsia"/>
              </w:rPr>
              <w:t>负责人授权委托书（法定代表人或负责人参评则无需此项）</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7E37BBE1"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3B2F9A5A"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2C415307" w14:textId="77777777" w:rsidR="00D3584B" w:rsidRDefault="00D3584B">
            <w:pPr>
              <w:pStyle w:val="TableParagraph"/>
              <w:autoSpaceDE w:val="0"/>
              <w:autoSpaceDN w:val="0"/>
            </w:pPr>
          </w:p>
        </w:tc>
      </w:tr>
      <w:tr w:rsidR="00D3584B" w14:paraId="62BFF8F4" w14:textId="77777777">
        <w:trPr>
          <w:trHeight w:hRule="exact" w:val="607"/>
        </w:trPr>
        <w:tc>
          <w:tcPr>
            <w:tcW w:w="674" w:type="dxa"/>
            <w:tcBorders>
              <w:top w:val="single" w:sz="6" w:space="0" w:color="000000"/>
              <w:bottom w:val="single" w:sz="6" w:space="0" w:color="000000"/>
              <w:right w:val="single" w:sz="6" w:space="0" w:color="000000"/>
            </w:tcBorders>
            <w:shd w:val="clear" w:color="auto" w:fill="auto"/>
            <w:vAlign w:val="center"/>
          </w:tcPr>
          <w:p w14:paraId="615C8E22" w14:textId="77777777" w:rsidR="00D3584B" w:rsidRDefault="00000000">
            <w:pPr>
              <w:pStyle w:val="TableParagraph"/>
              <w:autoSpaceDE w:val="0"/>
              <w:autoSpaceDN w:val="0"/>
              <w:jc w:val="center"/>
            </w:pPr>
            <w:r>
              <w:rPr>
                <w:rFonts w:hint="eastAsia"/>
              </w:rPr>
              <w:t>6</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C58AAA" w14:textId="77777777" w:rsidR="00D3584B" w:rsidRDefault="00000000">
            <w:pPr>
              <w:pStyle w:val="TableParagraph"/>
              <w:autoSpaceDE w:val="0"/>
              <w:autoSpaceDN w:val="0"/>
            </w:pPr>
            <w:r>
              <w:rPr>
                <w:rFonts w:hint="eastAsia"/>
              </w:rPr>
              <w:t>报价未超过本项目的报价上限，提供《报价表》并加盖公章和签名。</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53656D34"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751B4EBC"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33A88340" w14:textId="77777777" w:rsidR="00D3584B" w:rsidRDefault="00D3584B">
            <w:pPr>
              <w:pStyle w:val="TableParagraph"/>
              <w:autoSpaceDE w:val="0"/>
              <w:autoSpaceDN w:val="0"/>
            </w:pPr>
          </w:p>
        </w:tc>
      </w:tr>
      <w:tr w:rsidR="00D3584B" w14:paraId="440BF34F" w14:textId="77777777">
        <w:trPr>
          <w:trHeight w:hRule="exact" w:val="607"/>
        </w:trPr>
        <w:tc>
          <w:tcPr>
            <w:tcW w:w="674" w:type="dxa"/>
            <w:tcBorders>
              <w:top w:val="single" w:sz="6" w:space="0" w:color="000000"/>
              <w:bottom w:val="single" w:sz="6" w:space="0" w:color="000000"/>
              <w:right w:val="single" w:sz="6" w:space="0" w:color="000000"/>
            </w:tcBorders>
            <w:shd w:val="clear" w:color="auto" w:fill="auto"/>
            <w:vAlign w:val="center"/>
          </w:tcPr>
          <w:p w14:paraId="79BE8626" w14:textId="77777777" w:rsidR="00D3584B" w:rsidRDefault="00000000">
            <w:pPr>
              <w:pStyle w:val="TableParagraph"/>
              <w:autoSpaceDE w:val="0"/>
              <w:autoSpaceDN w:val="0"/>
              <w:jc w:val="center"/>
            </w:pPr>
            <w:r>
              <w:rPr>
                <w:rFonts w:hint="eastAsia"/>
              </w:rPr>
              <w:t>7</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2D5405" w14:textId="77777777" w:rsidR="00D3584B" w:rsidRDefault="00000000">
            <w:pPr>
              <w:pStyle w:val="TableParagraph"/>
              <w:autoSpaceDE w:val="0"/>
              <w:autoSpaceDN w:val="0"/>
            </w:pPr>
            <w:r>
              <w:rPr>
                <w:rFonts w:hint="eastAsia"/>
              </w:rPr>
              <w:t>全部满足本项目的需求，提供《需求响应表》并加盖公章和签名。</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6EFD132A"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7DD519CE"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734BF53C" w14:textId="77777777" w:rsidR="00D3584B" w:rsidRDefault="00D3584B">
            <w:pPr>
              <w:pStyle w:val="TableParagraph"/>
              <w:autoSpaceDE w:val="0"/>
              <w:autoSpaceDN w:val="0"/>
            </w:pPr>
          </w:p>
        </w:tc>
      </w:tr>
      <w:tr w:rsidR="00D3584B" w14:paraId="52F01A0E" w14:textId="77777777">
        <w:trPr>
          <w:trHeight w:hRule="exact" w:val="454"/>
        </w:trPr>
        <w:tc>
          <w:tcPr>
            <w:tcW w:w="674" w:type="dxa"/>
            <w:tcBorders>
              <w:top w:val="single" w:sz="6" w:space="0" w:color="000000"/>
              <w:bottom w:val="single" w:sz="6" w:space="0" w:color="000000"/>
              <w:right w:val="single" w:sz="6" w:space="0" w:color="000000"/>
            </w:tcBorders>
            <w:shd w:val="clear" w:color="auto" w:fill="auto"/>
            <w:vAlign w:val="center"/>
          </w:tcPr>
          <w:p w14:paraId="198208ED" w14:textId="77777777" w:rsidR="00D3584B" w:rsidRDefault="00000000">
            <w:pPr>
              <w:pStyle w:val="TableParagraph"/>
              <w:autoSpaceDE w:val="0"/>
              <w:autoSpaceDN w:val="0"/>
              <w:jc w:val="center"/>
            </w:pPr>
            <w:r>
              <w:rPr>
                <w:rFonts w:hint="eastAsia"/>
              </w:rPr>
              <w:t>8</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9D1CCD" w14:textId="77777777" w:rsidR="00D3584B" w:rsidRDefault="00000000">
            <w:pPr>
              <w:pStyle w:val="TableParagraph"/>
              <w:autoSpaceDE w:val="0"/>
              <w:autoSpaceDN w:val="0"/>
            </w:pPr>
            <w:r>
              <w:rPr>
                <w:rFonts w:hint="eastAsia"/>
              </w:rPr>
              <w:t>响应供应商认为需要提交的其他材料。</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2266C0DD"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5B019056"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660B19F8" w14:textId="77777777" w:rsidR="00D3584B" w:rsidRDefault="00D3584B">
            <w:pPr>
              <w:pStyle w:val="TableParagraph"/>
              <w:autoSpaceDE w:val="0"/>
              <w:autoSpaceDN w:val="0"/>
            </w:pPr>
          </w:p>
        </w:tc>
      </w:tr>
      <w:tr w:rsidR="00D3584B" w14:paraId="7231C7E2" w14:textId="77777777">
        <w:trPr>
          <w:trHeight w:hRule="exact" w:val="567"/>
        </w:trPr>
        <w:tc>
          <w:tcPr>
            <w:tcW w:w="9420" w:type="dxa"/>
            <w:gridSpan w:val="6"/>
            <w:tcBorders>
              <w:top w:val="single" w:sz="6" w:space="0" w:color="000000"/>
              <w:bottom w:val="single" w:sz="6" w:space="0" w:color="000000"/>
            </w:tcBorders>
            <w:vAlign w:val="center"/>
          </w:tcPr>
          <w:p w14:paraId="6024788E" w14:textId="77777777" w:rsidR="00D3584B" w:rsidRDefault="00000000">
            <w:pPr>
              <w:pStyle w:val="TableParagraph"/>
              <w:autoSpaceDE w:val="0"/>
              <w:autoSpaceDN w:val="0"/>
              <w:jc w:val="center"/>
            </w:pPr>
            <w:r>
              <w:rPr>
                <w:rFonts w:hint="eastAsia"/>
              </w:rPr>
              <w:t>二、</w:t>
            </w:r>
            <w:r>
              <w:rPr>
                <w:rFonts w:hint="eastAsia"/>
                <w:b/>
              </w:rPr>
              <w:t>技术商务文件</w:t>
            </w:r>
          </w:p>
        </w:tc>
      </w:tr>
      <w:tr w:rsidR="00D3584B" w14:paraId="3F89B946" w14:textId="77777777">
        <w:trPr>
          <w:trHeight w:hRule="exact" w:val="454"/>
        </w:trPr>
        <w:tc>
          <w:tcPr>
            <w:tcW w:w="674" w:type="dxa"/>
            <w:tcBorders>
              <w:top w:val="single" w:sz="6" w:space="0" w:color="000000"/>
              <w:bottom w:val="single" w:sz="6" w:space="0" w:color="000000"/>
              <w:right w:val="single" w:sz="6" w:space="0" w:color="000000"/>
            </w:tcBorders>
            <w:shd w:val="clear" w:color="auto" w:fill="auto"/>
            <w:vAlign w:val="center"/>
          </w:tcPr>
          <w:p w14:paraId="7ACE234E" w14:textId="77777777" w:rsidR="00D3584B" w:rsidRDefault="00000000">
            <w:pPr>
              <w:pStyle w:val="TableParagraph"/>
              <w:autoSpaceDE w:val="0"/>
              <w:autoSpaceDN w:val="0"/>
              <w:jc w:val="center"/>
            </w:pPr>
            <w:r>
              <w:rPr>
                <w:rFonts w:hint="eastAsia"/>
              </w:rPr>
              <w:t>1</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2D716E" w14:textId="77777777" w:rsidR="00D3584B" w:rsidRDefault="00000000">
            <w:pPr>
              <w:pStyle w:val="TableParagraph"/>
              <w:autoSpaceDE w:val="0"/>
              <w:autoSpaceDN w:val="0"/>
            </w:pPr>
            <w:r>
              <w:rPr>
                <w:rFonts w:hint="eastAsia"/>
              </w:rPr>
              <w:t>技术商务评分响应资料</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576559CF"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663333A9"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5551D5F3" w14:textId="77777777" w:rsidR="00D3584B" w:rsidRDefault="00D3584B">
            <w:pPr>
              <w:pStyle w:val="TableParagraph"/>
              <w:autoSpaceDE w:val="0"/>
              <w:autoSpaceDN w:val="0"/>
            </w:pPr>
          </w:p>
        </w:tc>
      </w:tr>
      <w:tr w:rsidR="00D3584B" w14:paraId="2A16DB9E" w14:textId="77777777">
        <w:trPr>
          <w:trHeight w:hRule="exact" w:val="454"/>
        </w:trPr>
        <w:tc>
          <w:tcPr>
            <w:tcW w:w="674" w:type="dxa"/>
            <w:tcBorders>
              <w:top w:val="single" w:sz="6" w:space="0" w:color="000000"/>
              <w:bottom w:val="single" w:sz="6" w:space="0" w:color="000000"/>
              <w:right w:val="single" w:sz="6" w:space="0" w:color="000000"/>
            </w:tcBorders>
            <w:shd w:val="clear" w:color="auto" w:fill="auto"/>
            <w:vAlign w:val="center"/>
          </w:tcPr>
          <w:p w14:paraId="21957EC9" w14:textId="77777777" w:rsidR="00D3584B" w:rsidRDefault="00000000">
            <w:pPr>
              <w:pStyle w:val="TableParagraph"/>
              <w:autoSpaceDE w:val="0"/>
              <w:autoSpaceDN w:val="0"/>
              <w:jc w:val="center"/>
            </w:pPr>
            <w:r>
              <w:rPr>
                <w:rFonts w:hint="eastAsia"/>
              </w:rPr>
              <w:t>2</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2D9C03" w14:textId="77777777" w:rsidR="00D3584B" w:rsidRDefault="00000000">
            <w:pPr>
              <w:pStyle w:val="TableParagraph"/>
              <w:autoSpaceDE w:val="0"/>
              <w:autoSpaceDN w:val="0"/>
            </w:pPr>
            <w:r>
              <w:rPr>
                <w:rFonts w:hint="eastAsia"/>
              </w:rPr>
              <w:t>响应供应商认为需要提供的其他技术商务资料和说明</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13C72BBC"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5AE57C86"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30E7077C" w14:textId="77777777" w:rsidR="00D3584B" w:rsidRDefault="00D3584B">
            <w:pPr>
              <w:pStyle w:val="TableParagraph"/>
              <w:autoSpaceDE w:val="0"/>
              <w:autoSpaceDN w:val="0"/>
            </w:pPr>
          </w:p>
        </w:tc>
      </w:tr>
      <w:tr w:rsidR="00D3584B" w14:paraId="30993B47" w14:textId="77777777">
        <w:trPr>
          <w:trHeight w:hRule="exact" w:val="567"/>
        </w:trPr>
        <w:tc>
          <w:tcPr>
            <w:tcW w:w="9420" w:type="dxa"/>
            <w:gridSpan w:val="6"/>
            <w:tcBorders>
              <w:top w:val="single" w:sz="6" w:space="0" w:color="000000"/>
              <w:bottom w:val="single" w:sz="6" w:space="0" w:color="000000"/>
            </w:tcBorders>
            <w:vAlign w:val="center"/>
          </w:tcPr>
          <w:p w14:paraId="49F3FF62" w14:textId="77777777" w:rsidR="00D3584B" w:rsidRDefault="00000000">
            <w:pPr>
              <w:pStyle w:val="TableParagraph"/>
              <w:autoSpaceDE w:val="0"/>
              <w:autoSpaceDN w:val="0"/>
              <w:jc w:val="center"/>
            </w:pPr>
            <w:r>
              <w:rPr>
                <w:rFonts w:hint="eastAsia"/>
                <w:b/>
              </w:rPr>
              <w:t>三、经济价格文件</w:t>
            </w:r>
          </w:p>
        </w:tc>
      </w:tr>
      <w:tr w:rsidR="00D3584B" w14:paraId="1BC0D6F4" w14:textId="77777777">
        <w:trPr>
          <w:trHeight w:hRule="exact" w:val="454"/>
        </w:trPr>
        <w:tc>
          <w:tcPr>
            <w:tcW w:w="674" w:type="dxa"/>
            <w:tcBorders>
              <w:top w:val="single" w:sz="6" w:space="0" w:color="000000"/>
              <w:bottom w:val="single" w:sz="6" w:space="0" w:color="000000"/>
              <w:right w:val="single" w:sz="6" w:space="0" w:color="000000"/>
            </w:tcBorders>
            <w:shd w:val="clear" w:color="auto" w:fill="auto"/>
            <w:vAlign w:val="center"/>
          </w:tcPr>
          <w:p w14:paraId="0183E31F" w14:textId="77777777" w:rsidR="00D3584B" w:rsidRDefault="00000000">
            <w:pPr>
              <w:pStyle w:val="TableParagraph"/>
              <w:autoSpaceDE w:val="0"/>
              <w:autoSpaceDN w:val="0"/>
              <w:jc w:val="center"/>
            </w:pPr>
            <w:r>
              <w:rPr>
                <w:rFonts w:hint="eastAsia"/>
              </w:rPr>
              <w:t>1</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CC4F3" w14:textId="77777777" w:rsidR="00D3584B" w:rsidRDefault="00000000">
            <w:pPr>
              <w:pStyle w:val="TableParagraph"/>
              <w:autoSpaceDE w:val="0"/>
              <w:autoSpaceDN w:val="0"/>
            </w:pPr>
            <w:r>
              <w:rPr>
                <w:rFonts w:hint="eastAsia"/>
              </w:rPr>
              <w:t>《报价表》</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6E0C69F4" w14:textId="77777777" w:rsidR="00D3584B" w:rsidRDefault="00D3584B">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6D49AC79" w14:textId="77777777" w:rsidR="00D3584B" w:rsidRDefault="00D3584B">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3E6AA175" w14:textId="77777777" w:rsidR="00D3584B" w:rsidRDefault="00D3584B">
            <w:pPr>
              <w:pStyle w:val="TableParagraph"/>
              <w:autoSpaceDE w:val="0"/>
              <w:autoSpaceDN w:val="0"/>
            </w:pPr>
          </w:p>
        </w:tc>
      </w:tr>
      <w:tr w:rsidR="00D3584B" w14:paraId="21018D37" w14:textId="77777777">
        <w:trPr>
          <w:trHeight w:hRule="exact" w:val="367"/>
        </w:trPr>
        <w:tc>
          <w:tcPr>
            <w:tcW w:w="9420" w:type="dxa"/>
            <w:gridSpan w:val="6"/>
            <w:tcBorders>
              <w:top w:val="single" w:sz="6" w:space="0" w:color="000000"/>
              <w:bottom w:val="single" w:sz="4" w:space="0" w:color="auto"/>
            </w:tcBorders>
            <w:vAlign w:val="center"/>
          </w:tcPr>
          <w:p w14:paraId="50031320" w14:textId="77777777" w:rsidR="00D3584B" w:rsidRDefault="00000000">
            <w:pPr>
              <w:pStyle w:val="TableParagraph"/>
              <w:autoSpaceDE w:val="0"/>
              <w:autoSpaceDN w:val="0"/>
              <w:jc w:val="center"/>
            </w:pPr>
            <w:r>
              <w:rPr>
                <w:rFonts w:hint="eastAsia"/>
              </w:rPr>
              <w:t>四、</w:t>
            </w:r>
            <w:r>
              <w:rPr>
                <w:rFonts w:hint="eastAsia"/>
                <w:b/>
              </w:rPr>
              <w:t>其他文件</w:t>
            </w:r>
          </w:p>
        </w:tc>
      </w:tr>
      <w:tr w:rsidR="00D3584B" w14:paraId="43BCF169" w14:textId="77777777">
        <w:trPr>
          <w:trHeight w:hRule="exact" w:val="454"/>
        </w:trPr>
        <w:tc>
          <w:tcPr>
            <w:tcW w:w="674" w:type="dxa"/>
            <w:tcBorders>
              <w:top w:val="single" w:sz="4" w:space="0" w:color="auto"/>
              <w:bottom w:val="single" w:sz="6" w:space="0" w:color="000000"/>
            </w:tcBorders>
            <w:vAlign w:val="center"/>
          </w:tcPr>
          <w:p w14:paraId="5393419C" w14:textId="77777777" w:rsidR="00D3584B" w:rsidRDefault="00000000">
            <w:pPr>
              <w:pStyle w:val="TableParagraph"/>
              <w:autoSpaceDE w:val="0"/>
              <w:autoSpaceDN w:val="0"/>
              <w:jc w:val="center"/>
              <w:rPr>
                <w:b/>
              </w:rPr>
            </w:pPr>
            <w:r>
              <w:rPr>
                <w:rFonts w:hint="eastAsia"/>
              </w:rPr>
              <w:t>1</w:t>
            </w:r>
          </w:p>
        </w:tc>
        <w:tc>
          <w:tcPr>
            <w:tcW w:w="5371" w:type="dxa"/>
            <w:tcBorders>
              <w:top w:val="single" w:sz="4" w:space="0" w:color="auto"/>
              <w:bottom w:val="single" w:sz="6" w:space="0" w:color="000000"/>
            </w:tcBorders>
            <w:vAlign w:val="center"/>
          </w:tcPr>
          <w:p w14:paraId="5348D437" w14:textId="77777777" w:rsidR="00D3584B" w:rsidRDefault="00000000">
            <w:pPr>
              <w:pStyle w:val="TableParagraph"/>
              <w:autoSpaceDE w:val="0"/>
              <w:autoSpaceDN w:val="0"/>
            </w:pPr>
            <w:r>
              <w:rPr>
                <w:rFonts w:hint="eastAsia"/>
              </w:rPr>
              <w:t>响应供应商认为需要提供的其他资料</w:t>
            </w:r>
          </w:p>
        </w:tc>
        <w:tc>
          <w:tcPr>
            <w:tcW w:w="1048" w:type="dxa"/>
            <w:gridSpan w:val="2"/>
            <w:tcBorders>
              <w:top w:val="single" w:sz="4" w:space="0" w:color="auto"/>
              <w:bottom w:val="single" w:sz="6" w:space="0" w:color="000000"/>
            </w:tcBorders>
          </w:tcPr>
          <w:p w14:paraId="2C0213F4" w14:textId="77777777" w:rsidR="00D3584B" w:rsidRDefault="00D3584B">
            <w:pPr>
              <w:pStyle w:val="TableParagraph"/>
              <w:autoSpaceDE w:val="0"/>
              <w:autoSpaceDN w:val="0"/>
            </w:pPr>
          </w:p>
        </w:tc>
        <w:tc>
          <w:tcPr>
            <w:tcW w:w="1136" w:type="dxa"/>
            <w:tcBorders>
              <w:top w:val="single" w:sz="4" w:space="0" w:color="auto"/>
              <w:bottom w:val="single" w:sz="6" w:space="0" w:color="000000"/>
            </w:tcBorders>
          </w:tcPr>
          <w:p w14:paraId="66C4468A" w14:textId="77777777" w:rsidR="00D3584B" w:rsidRDefault="00D3584B">
            <w:pPr>
              <w:pStyle w:val="TableParagraph"/>
              <w:autoSpaceDE w:val="0"/>
              <w:autoSpaceDN w:val="0"/>
            </w:pPr>
          </w:p>
        </w:tc>
        <w:tc>
          <w:tcPr>
            <w:tcW w:w="1191" w:type="dxa"/>
            <w:tcBorders>
              <w:top w:val="single" w:sz="4" w:space="0" w:color="auto"/>
              <w:bottom w:val="single" w:sz="6" w:space="0" w:color="000000"/>
            </w:tcBorders>
          </w:tcPr>
          <w:p w14:paraId="12D3003D" w14:textId="77777777" w:rsidR="00D3584B" w:rsidRDefault="00D3584B">
            <w:pPr>
              <w:pStyle w:val="TableParagraph"/>
              <w:autoSpaceDE w:val="0"/>
              <w:autoSpaceDN w:val="0"/>
            </w:pPr>
          </w:p>
        </w:tc>
      </w:tr>
    </w:tbl>
    <w:p w14:paraId="42862D66" w14:textId="77777777" w:rsidR="00D3584B" w:rsidRDefault="00D3584B">
      <w:pPr>
        <w:rPr>
          <w:rFonts w:ascii="宋体" w:hAnsi="宋体"/>
          <w:sz w:val="24"/>
        </w:rPr>
      </w:pPr>
    </w:p>
    <w:p w14:paraId="30887D3E" w14:textId="77777777" w:rsidR="00D3584B" w:rsidRDefault="00000000">
      <w:pPr>
        <w:rPr>
          <w:rFonts w:ascii="宋体" w:hAnsi="宋体"/>
          <w:sz w:val="24"/>
        </w:rPr>
      </w:pPr>
      <w:r>
        <w:rPr>
          <w:rFonts w:ascii="宋体" w:hAnsi="宋体" w:hint="eastAsia"/>
          <w:sz w:val="24"/>
        </w:rPr>
        <w:t>说明：</w:t>
      </w:r>
    </w:p>
    <w:p w14:paraId="7F398F88" w14:textId="77777777" w:rsidR="00D3584B" w:rsidRDefault="00000000">
      <w:pPr>
        <w:pStyle w:val="afc"/>
        <w:numPr>
          <w:ilvl w:val="0"/>
          <w:numId w:val="18"/>
        </w:numPr>
        <w:tabs>
          <w:tab w:val="left" w:pos="537"/>
        </w:tabs>
        <w:spacing w:before="159"/>
        <w:ind w:firstLine="480"/>
        <w:rPr>
          <w:rFonts w:ascii="宋体" w:hAnsi="宋体"/>
          <w:sz w:val="24"/>
        </w:rPr>
      </w:pPr>
      <w:r>
        <w:rPr>
          <w:rFonts w:ascii="宋体" w:hAnsi="宋体" w:hint="eastAsia"/>
          <w:sz w:val="24"/>
        </w:rPr>
        <w:t>参评文件包括但不限于以上组成内容，请按顺序制作；</w:t>
      </w:r>
    </w:p>
    <w:p w14:paraId="5E4456B4" w14:textId="77777777" w:rsidR="00D3584B" w:rsidRDefault="00000000">
      <w:pPr>
        <w:pStyle w:val="afc"/>
        <w:numPr>
          <w:ilvl w:val="0"/>
          <w:numId w:val="18"/>
        </w:numPr>
        <w:tabs>
          <w:tab w:val="left" w:pos="537"/>
        </w:tabs>
        <w:spacing w:before="159"/>
        <w:ind w:firstLine="482"/>
        <w:rPr>
          <w:rFonts w:ascii="宋体" w:hAnsi="宋体"/>
          <w:b/>
          <w:bCs/>
          <w:sz w:val="24"/>
        </w:rPr>
      </w:pPr>
      <w:r>
        <w:rPr>
          <w:rFonts w:ascii="宋体" w:hAnsi="宋体" w:hint="eastAsia"/>
          <w:b/>
          <w:bCs/>
          <w:sz w:val="24"/>
        </w:rPr>
        <w:t>该《参评文件编制资料表》需装订于参评文件中；</w:t>
      </w:r>
    </w:p>
    <w:p w14:paraId="7EBF32CB" w14:textId="77777777" w:rsidR="00D3584B" w:rsidRDefault="00D3584B">
      <w:pPr>
        <w:spacing w:line="560" w:lineRule="exact"/>
        <w:jc w:val="center"/>
        <w:rPr>
          <w:b/>
          <w:spacing w:val="100"/>
          <w:w w:val="110"/>
          <w:sz w:val="32"/>
          <w:szCs w:val="32"/>
        </w:rPr>
      </w:pPr>
    </w:p>
    <w:p w14:paraId="080C9C2C" w14:textId="77777777" w:rsidR="00D3584B" w:rsidRDefault="00D3584B">
      <w:pPr>
        <w:spacing w:line="560" w:lineRule="exact"/>
        <w:jc w:val="center"/>
        <w:rPr>
          <w:b/>
          <w:spacing w:val="100"/>
          <w:w w:val="110"/>
          <w:sz w:val="32"/>
          <w:szCs w:val="32"/>
        </w:rPr>
      </w:pPr>
    </w:p>
    <w:p w14:paraId="66CFF25D" w14:textId="77777777" w:rsidR="00D3584B" w:rsidRDefault="00D3584B">
      <w:pPr>
        <w:adjustRightInd w:val="0"/>
        <w:snapToGrid w:val="0"/>
        <w:spacing w:line="560" w:lineRule="exact"/>
        <w:rPr>
          <w:rFonts w:ascii="宋体" w:hAnsi="宋体"/>
          <w:b/>
          <w:bCs/>
          <w:sz w:val="28"/>
          <w:szCs w:val="28"/>
        </w:rPr>
      </w:pPr>
    </w:p>
    <w:p w14:paraId="5291C455" w14:textId="77777777" w:rsidR="00D3584B" w:rsidRDefault="00D3584B">
      <w:pPr>
        <w:adjustRightInd w:val="0"/>
        <w:snapToGrid w:val="0"/>
        <w:spacing w:line="560" w:lineRule="exact"/>
        <w:rPr>
          <w:rFonts w:ascii="宋体" w:hAnsi="宋体"/>
          <w:b/>
          <w:bCs/>
          <w:sz w:val="28"/>
          <w:szCs w:val="28"/>
        </w:rPr>
      </w:pPr>
    </w:p>
    <w:p w14:paraId="3D25D5F5" w14:textId="77777777" w:rsidR="00D3584B" w:rsidRDefault="00000000">
      <w:pPr>
        <w:adjustRightInd w:val="0"/>
        <w:snapToGrid w:val="0"/>
        <w:spacing w:line="560" w:lineRule="exact"/>
        <w:rPr>
          <w:rFonts w:ascii="宋体" w:hAnsi="宋体"/>
          <w:b/>
          <w:bCs/>
          <w:sz w:val="28"/>
          <w:szCs w:val="28"/>
        </w:rPr>
      </w:pPr>
      <w:r>
        <w:rPr>
          <w:rFonts w:ascii="宋体" w:hAnsi="宋体" w:hint="eastAsia"/>
          <w:b/>
          <w:bCs/>
          <w:sz w:val="28"/>
          <w:szCs w:val="28"/>
        </w:rPr>
        <w:lastRenderedPageBreak/>
        <w:t>一、承诺函</w:t>
      </w:r>
    </w:p>
    <w:p w14:paraId="6F8DF31D" w14:textId="77777777" w:rsidR="00D3584B" w:rsidRDefault="00D3584B">
      <w:pPr>
        <w:adjustRightInd w:val="0"/>
        <w:snapToGrid w:val="0"/>
        <w:spacing w:line="560" w:lineRule="exact"/>
        <w:ind w:firstLineChars="200" w:firstLine="480"/>
        <w:rPr>
          <w:rFonts w:ascii="仿宋_GB2312" w:eastAsia="仿宋_GB2312"/>
          <w:bCs/>
          <w:sz w:val="24"/>
        </w:rPr>
      </w:pPr>
    </w:p>
    <w:p w14:paraId="33B49AF1" w14:textId="77777777" w:rsidR="00D3584B" w:rsidRDefault="00000000">
      <w:pPr>
        <w:spacing w:line="360" w:lineRule="auto"/>
        <w:jc w:val="center"/>
        <w:rPr>
          <w:rFonts w:ascii="宋体" w:hAnsi="宋体"/>
          <w:b/>
          <w:sz w:val="24"/>
        </w:rPr>
      </w:pPr>
      <w:r>
        <w:rPr>
          <w:rFonts w:ascii="宋体" w:hAnsi="宋体" w:hint="eastAsia"/>
          <w:b/>
          <w:sz w:val="24"/>
        </w:rPr>
        <w:t>承 诺 函</w:t>
      </w:r>
    </w:p>
    <w:p w14:paraId="32A8EFAF" w14:textId="77777777" w:rsidR="00D3584B" w:rsidRDefault="00D3584B">
      <w:pPr>
        <w:tabs>
          <w:tab w:val="left" w:pos="900"/>
        </w:tabs>
        <w:spacing w:line="360" w:lineRule="auto"/>
        <w:rPr>
          <w:rFonts w:ascii="仿宋_GB2312" w:eastAsia="仿宋_GB2312"/>
          <w:bCs/>
          <w:sz w:val="24"/>
        </w:rPr>
      </w:pPr>
    </w:p>
    <w:p w14:paraId="15FFE824" w14:textId="77777777" w:rsidR="00D3584B" w:rsidRDefault="00000000">
      <w:pPr>
        <w:tabs>
          <w:tab w:val="left" w:pos="900"/>
        </w:tabs>
        <w:spacing w:line="360" w:lineRule="auto"/>
        <w:rPr>
          <w:rFonts w:ascii="宋体" w:hAnsi="宋体" w:cs="宋体"/>
          <w:bCs/>
          <w:sz w:val="24"/>
        </w:rPr>
      </w:pPr>
      <w:r>
        <w:rPr>
          <w:rFonts w:ascii="宋体" w:hAnsi="宋体" w:hint="eastAsia"/>
          <w:b/>
          <w:sz w:val="24"/>
        </w:rPr>
        <w:t>致：中山市公共交通运输集团有限公司</w:t>
      </w:r>
    </w:p>
    <w:p w14:paraId="15795F35"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我方确认收到</w:t>
      </w:r>
      <w:r>
        <w:rPr>
          <w:rFonts w:ascii="宋体" w:hAnsi="宋体" w:hint="eastAsia"/>
          <w:sz w:val="24"/>
        </w:rPr>
        <w:t>《</w:t>
      </w:r>
      <w:r>
        <w:rPr>
          <w:rFonts w:ascii="宋体" w:hAnsi="宋体" w:cs="宋体" w:hint="eastAsia"/>
          <w:sz w:val="24"/>
        </w:rPr>
        <w:t>中山市公共交通运输集团有限公司驾驶员岗前一体机采购项目</w:t>
      </w:r>
      <w:r>
        <w:rPr>
          <w:rFonts w:ascii="宋体" w:hAnsi="宋体" w:hint="eastAsia"/>
          <w:sz w:val="24"/>
        </w:rPr>
        <w:t>》采购</w:t>
      </w:r>
      <w:r>
        <w:rPr>
          <w:rFonts w:ascii="宋体" w:hAnsi="宋体" w:cs="宋体" w:hint="eastAsia"/>
          <w:bCs/>
          <w:sz w:val="24"/>
        </w:rPr>
        <w:t>文件，经详细研究，决定参加该项目报价。</w:t>
      </w:r>
      <w:r>
        <w:rPr>
          <w:rFonts w:ascii="宋体" w:hAnsi="宋体" w:cs="宋体" w:hint="eastAsia"/>
          <w:bCs/>
          <w:sz w:val="24"/>
          <w:u w:val="single"/>
        </w:rPr>
        <w:t xml:space="preserve">              </w:t>
      </w:r>
      <w:r>
        <w:rPr>
          <w:rFonts w:ascii="宋体" w:hAnsi="宋体" w:cs="宋体" w:hint="eastAsia"/>
          <w:bCs/>
          <w:sz w:val="24"/>
        </w:rPr>
        <w:t>（供应商名称）作为参评供应商已正式授权</w:t>
      </w:r>
      <w:r>
        <w:rPr>
          <w:rFonts w:ascii="宋体" w:hAnsi="宋体" w:cs="宋体" w:hint="eastAsia"/>
          <w:bCs/>
          <w:sz w:val="24"/>
          <w:u w:val="single"/>
        </w:rPr>
        <w:t xml:space="preserve">        </w:t>
      </w:r>
      <w:r>
        <w:rPr>
          <w:rFonts w:ascii="宋体" w:hAnsi="宋体" w:cs="宋体" w:hint="eastAsia"/>
          <w:bCs/>
          <w:sz w:val="24"/>
        </w:rPr>
        <w:t>（</w:t>
      </w:r>
      <w:r>
        <w:rPr>
          <w:rFonts w:hint="eastAsia"/>
          <w:sz w:val="24"/>
        </w:rPr>
        <w:t>被授权人的姓名</w:t>
      </w:r>
      <w:r>
        <w:rPr>
          <w:rFonts w:hint="eastAsia"/>
          <w:spacing w:val="-17"/>
          <w:sz w:val="24"/>
        </w:rPr>
        <w:t>、</w:t>
      </w:r>
      <w:r>
        <w:rPr>
          <w:rFonts w:hint="eastAsia"/>
          <w:sz w:val="24"/>
        </w:rPr>
        <w:t>职务</w:t>
      </w:r>
      <w:r>
        <w:rPr>
          <w:rFonts w:ascii="宋体" w:hAnsi="宋体" w:cs="宋体" w:hint="eastAsia"/>
          <w:bCs/>
          <w:sz w:val="24"/>
        </w:rPr>
        <w:t>）代表我方提交参评文件一份，并</w:t>
      </w:r>
      <w:proofErr w:type="gramStart"/>
      <w:r>
        <w:rPr>
          <w:rFonts w:ascii="宋体" w:hAnsi="宋体" w:cs="宋体" w:hint="eastAsia"/>
          <w:bCs/>
          <w:sz w:val="24"/>
        </w:rPr>
        <w:t>作出</w:t>
      </w:r>
      <w:proofErr w:type="gramEnd"/>
      <w:r>
        <w:rPr>
          <w:rFonts w:ascii="宋体" w:hAnsi="宋体" w:cs="宋体" w:hint="eastAsia"/>
          <w:bCs/>
          <w:sz w:val="24"/>
        </w:rPr>
        <w:t>如下承诺：</w:t>
      </w:r>
    </w:p>
    <w:p w14:paraId="6C463B95"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1.同意并接受采购文件的各项要求，完全接受采购人设定的全部需求（详见</w:t>
      </w:r>
      <w:r>
        <w:rPr>
          <w:rFonts w:ascii="宋体" w:hAnsi="宋体" w:cs="宋体" w:hint="eastAsia"/>
          <w:sz w:val="24"/>
        </w:rPr>
        <w:t>《需求响应表》</w:t>
      </w:r>
      <w:r>
        <w:rPr>
          <w:rFonts w:ascii="宋体" w:hAnsi="宋体" w:cs="宋体" w:hint="eastAsia"/>
          <w:bCs/>
          <w:sz w:val="24"/>
        </w:rPr>
        <w:t>），遵守采购文件中的各项规定，按采购文件的要求提供报价（详见报价表）。</w:t>
      </w:r>
    </w:p>
    <w:p w14:paraId="5D68C055"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16A76ACD"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3.我方同意按照贵方可能提出的要求而提供与参评有关的任何其它资料、数据或信息。</w:t>
      </w:r>
    </w:p>
    <w:p w14:paraId="2FB8FFDC"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4.我方承诺在本次参评文件中提供的一切文件，无论是原件还是复印件均为真实和准确的，绝无任何虚假、伪造和夸大的成份，否则，愿承担相应的后果和法律责任。</w:t>
      </w:r>
    </w:p>
    <w:p w14:paraId="673C560A"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5.我方为</w:t>
      </w:r>
      <w:r>
        <w:rPr>
          <w:rFonts w:ascii="宋体" w:hAnsi="宋体" w:cs="宋体" w:hint="eastAsia"/>
          <w:bCs/>
          <w:sz w:val="24"/>
          <w:lang w:val="zh-CN"/>
        </w:rPr>
        <w:t>具有</w:t>
      </w:r>
      <w:r>
        <w:rPr>
          <w:rFonts w:ascii="宋体" w:hAnsi="宋体" w:cs="宋体" w:hint="eastAsia"/>
          <w:bCs/>
          <w:sz w:val="24"/>
        </w:rPr>
        <w:t>独立</w:t>
      </w:r>
      <w:r>
        <w:rPr>
          <w:rFonts w:ascii="宋体" w:hAnsi="宋体" w:cs="宋体" w:hint="eastAsia"/>
          <w:bCs/>
          <w:sz w:val="24"/>
          <w:lang w:val="zh-CN"/>
        </w:rPr>
        <w:t>承担民事责任能力的在中华人民共和国境内注册的企业法人或其他社会组织，并独立于</w:t>
      </w:r>
      <w:r>
        <w:rPr>
          <w:rFonts w:ascii="宋体" w:hAnsi="宋体" w:cs="宋体" w:hint="eastAsia"/>
          <w:bCs/>
          <w:sz w:val="24"/>
        </w:rPr>
        <w:t>贵方，且非联合体参评报价。</w:t>
      </w:r>
    </w:p>
    <w:p w14:paraId="10BDA38A"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hint="eastAsia"/>
          <w:sz w:val="24"/>
        </w:rPr>
        <w:t>6.我方承诺，在以往参与公开招标活动中未有违法违纪行为</w:t>
      </w:r>
      <w:r>
        <w:rPr>
          <w:rFonts w:ascii="宋体" w:hAnsi="宋体" w:cs="宋体" w:hint="eastAsia"/>
          <w:bCs/>
          <w:sz w:val="24"/>
        </w:rPr>
        <w:t>并</w:t>
      </w:r>
      <w:r>
        <w:rPr>
          <w:rFonts w:ascii="宋体" w:hAnsi="宋体" w:hint="eastAsia"/>
          <w:sz w:val="24"/>
        </w:rPr>
        <w:t>受过处罚。</w:t>
      </w:r>
    </w:p>
    <w:p w14:paraId="563799CE"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7.我方完全服从和尊重贵方所作的评定结果，同时清楚理解到报价最低并非意味着必定获得中选资格。</w:t>
      </w:r>
    </w:p>
    <w:p w14:paraId="2E146847"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8.我方如果中选，将按照贵方采购文件及其修改文件（如有）的要求及我方参评承诺，按质、按量、按期履行全部合同责任和义务。</w:t>
      </w:r>
    </w:p>
    <w:p w14:paraId="5FF1299B" w14:textId="77777777" w:rsidR="00D3584B"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9.参评文件有效期：报名截止之日后90天内有效。</w:t>
      </w:r>
    </w:p>
    <w:p w14:paraId="41D619E4" w14:textId="77777777" w:rsidR="00D3584B" w:rsidRDefault="00D3584B">
      <w:pPr>
        <w:tabs>
          <w:tab w:val="left" w:pos="900"/>
        </w:tabs>
        <w:spacing w:line="360" w:lineRule="auto"/>
        <w:ind w:firstLineChars="200" w:firstLine="480"/>
        <w:rPr>
          <w:rFonts w:ascii="宋体" w:hAnsi="宋体" w:cs="宋体"/>
          <w:bCs/>
          <w:sz w:val="24"/>
        </w:rPr>
      </w:pPr>
    </w:p>
    <w:p w14:paraId="4DAC1FF6" w14:textId="77777777" w:rsidR="00D3584B" w:rsidRDefault="00000000">
      <w:pPr>
        <w:pStyle w:val="a9"/>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5F52FBEE" w14:textId="77777777" w:rsidR="00D3584B" w:rsidRDefault="00000000">
      <w:pPr>
        <w:pStyle w:val="a9"/>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t xml:space="preserve">                  </w:t>
      </w:r>
    </w:p>
    <w:p w14:paraId="0D97B1F4" w14:textId="77777777" w:rsidR="00D3584B" w:rsidRDefault="00000000">
      <w:pPr>
        <w:tabs>
          <w:tab w:val="left" w:pos="900"/>
        </w:tabs>
        <w:spacing w:line="360" w:lineRule="auto"/>
        <w:rPr>
          <w:rFonts w:ascii="宋体" w:hAnsi="宋体" w:cs="宋体"/>
          <w:bCs/>
          <w:sz w:val="24"/>
        </w:rPr>
      </w:pPr>
      <w:r>
        <w:rPr>
          <w:rFonts w:ascii="宋体" w:hAnsi="宋体" w:hint="eastAsia"/>
          <w:sz w:val="24"/>
        </w:rPr>
        <w:t>签发日期：</w:t>
      </w:r>
      <w:r>
        <w:rPr>
          <w:rFonts w:ascii="宋体" w:hAnsi="宋体" w:hint="eastAsia"/>
          <w:sz w:val="24"/>
          <w:u w:val="single"/>
        </w:rPr>
        <w:t xml:space="preserve"> </w:t>
      </w:r>
      <w:r>
        <w:rPr>
          <w:rFonts w:ascii="宋体" w:hAnsi="宋体" w:hint="eastAsia"/>
          <w:sz w:val="24"/>
          <w:u w:val="single"/>
        </w:rPr>
        <w:tab/>
        <w:t xml:space="preserve">                            </w:t>
      </w:r>
    </w:p>
    <w:p w14:paraId="0F92A4FA" w14:textId="77777777" w:rsidR="00D3584B" w:rsidRDefault="00000000">
      <w:pPr>
        <w:pStyle w:val="3"/>
        <w:spacing w:before="100" w:after="100" w:line="360" w:lineRule="auto"/>
        <w:rPr>
          <w:rFonts w:ascii="宋体" w:hAnsi="宋体"/>
          <w:sz w:val="28"/>
          <w:szCs w:val="28"/>
        </w:rPr>
      </w:pPr>
      <w:bookmarkStart w:id="30" w:name="_Toc32337"/>
      <w:bookmarkStart w:id="31" w:name="_Toc8917"/>
      <w:bookmarkStart w:id="32" w:name="_Toc28784"/>
      <w:bookmarkStart w:id="33" w:name="_Toc15804"/>
      <w:bookmarkStart w:id="34" w:name="_Toc259090984"/>
      <w:bookmarkStart w:id="35" w:name="_Toc21546"/>
      <w:bookmarkStart w:id="36" w:name="_Toc514"/>
      <w:bookmarkStart w:id="37" w:name="_Toc449531302"/>
      <w:bookmarkStart w:id="38" w:name="_Toc6055"/>
      <w:bookmarkStart w:id="39" w:name="_Toc276645581"/>
      <w:bookmarkStart w:id="40" w:name="_Toc28386"/>
      <w:bookmarkStart w:id="41" w:name="_Toc23506"/>
      <w:bookmarkStart w:id="42" w:name="_Toc502752803"/>
      <w:r>
        <w:rPr>
          <w:rFonts w:ascii="宋体" w:hAnsi="宋体" w:hint="eastAsia"/>
          <w:sz w:val="28"/>
          <w:szCs w:val="28"/>
        </w:rPr>
        <w:lastRenderedPageBreak/>
        <w:t>二、法定代表人/负责人资格证明书</w:t>
      </w:r>
      <w:bookmarkEnd w:id="30"/>
      <w:bookmarkEnd w:id="31"/>
      <w:bookmarkEnd w:id="32"/>
      <w:bookmarkEnd w:id="33"/>
      <w:bookmarkEnd w:id="34"/>
      <w:bookmarkEnd w:id="35"/>
      <w:bookmarkEnd w:id="36"/>
      <w:bookmarkEnd w:id="37"/>
      <w:bookmarkEnd w:id="38"/>
      <w:bookmarkEnd w:id="39"/>
      <w:bookmarkEnd w:id="40"/>
      <w:bookmarkEnd w:id="41"/>
      <w:bookmarkEnd w:id="42"/>
    </w:p>
    <w:p w14:paraId="07CFBB4D" w14:textId="77777777" w:rsidR="00D3584B" w:rsidRDefault="00D3584B">
      <w:pPr>
        <w:spacing w:line="480" w:lineRule="exact"/>
        <w:jc w:val="center"/>
        <w:rPr>
          <w:rFonts w:ascii="宋体" w:hAnsi="宋体"/>
          <w:b/>
          <w:sz w:val="24"/>
        </w:rPr>
      </w:pPr>
    </w:p>
    <w:p w14:paraId="47514074" w14:textId="77777777" w:rsidR="00D3584B" w:rsidRDefault="00D3584B">
      <w:pPr>
        <w:rPr>
          <w:rFonts w:ascii="宋体" w:hAnsi="宋体"/>
          <w:b/>
          <w:sz w:val="24"/>
        </w:rPr>
      </w:pPr>
    </w:p>
    <w:p w14:paraId="132286EC" w14:textId="77777777" w:rsidR="00D3584B" w:rsidRDefault="00000000">
      <w:pPr>
        <w:spacing w:line="360" w:lineRule="auto"/>
        <w:rPr>
          <w:rFonts w:ascii="宋体" w:hAnsi="宋体"/>
          <w:b/>
          <w:sz w:val="24"/>
        </w:rPr>
      </w:pPr>
      <w:r>
        <w:rPr>
          <w:rFonts w:ascii="宋体" w:hAnsi="宋体" w:hint="eastAsia"/>
          <w:b/>
          <w:sz w:val="24"/>
        </w:rPr>
        <w:t>致：中山市公共交通运输集团有限公司</w:t>
      </w:r>
    </w:p>
    <w:p w14:paraId="2E9ECAFA" w14:textId="77777777" w:rsidR="00D3584B" w:rsidRDefault="00D3584B">
      <w:pPr>
        <w:rPr>
          <w:rFonts w:ascii="宋体" w:hAnsi="宋体"/>
          <w:b/>
          <w:sz w:val="24"/>
        </w:rPr>
      </w:pPr>
    </w:p>
    <w:p w14:paraId="1CDD97FD" w14:textId="77777777" w:rsidR="00D3584B" w:rsidRDefault="00D3584B">
      <w:pPr>
        <w:pStyle w:val="a9"/>
        <w:autoSpaceDE w:val="0"/>
        <w:autoSpaceDN w:val="0"/>
        <w:ind w:firstLineChars="200" w:firstLine="480"/>
        <w:rPr>
          <w:sz w:val="24"/>
        </w:rPr>
      </w:pPr>
    </w:p>
    <w:p w14:paraId="7C1C7D1A" w14:textId="77777777" w:rsidR="00D3584B" w:rsidRDefault="00000000">
      <w:pPr>
        <w:pStyle w:val="a9"/>
        <w:tabs>
          <w:tab w:val="left" w:pos="2459"/>
          <w:tab w:val="left" w:pos="5580"/>
        </w:tabs>
        <w:autoSpaceDE w:val="0"/>
        <w:autoSpaceDN w:val="0"/>
        <w:ind w:firstLineChars="200" w:firstLine="48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w:t>
      </w:r>
      <w:r>
        <w:rPr>
          <w:rFonts w:hint="eastAsia"/>
          <w:sz w:val="24"/>
        </w:rPr>
        <w:t>/</w:t>
      </w:r>
      <w:r>
        <w:rPr>
          <w:rFonts w:hint="eastAsia"/>
          <w:sz w:val="24"/>
        </w:rPr>
        <w:t>负责人，特此证明。</w:t>
      </w:r>
    </w:p>
    <w:p w14:paraId="6BF8577D" w14:textId="77777777" w:rsidR="00D3584B" w:rsidRDefault="00000000">
      <w:pPr>
        <w:autoSpaceDE w:val="0"/>
        <w:autoSpaceDN w:val="0"/>
        <w:spacing w:line="360" w:lineRule="auto"/>
        <w:ind w:firstLineChars="200" w:firstLine="480"/>
        <w:jc w:val="left"/>
        <w:rPr>
          <w:rFonts w:ascii="宋体" w:hAnsi="宋体"/>
          <w:sz w:val="24"/>
        </w:rPr>
      </w:pPr>
      <w:r>
        <w:rPr>
          <w:rFonts w:ascii="宋体" w:hAnsi="宋体" w:hint="eastAsia"/>
          <w:sz w:val="24"/>
        </w:rPr>
        <w:t>本证明书自签发之日起生效，有效期与本公司参评文件中注明的有效期相同。</w:t>
      </w:r>
    </w:p>
    <w:p w14:paraId="314138CB" w14:textId="77777777" w:rsidR="00D3584B" w:rsidRDefault="00000000">
      <w:pPr>
        <w:autoSpaceDE w:val="0"/>
        <w:autoSpaceDN w:val="0"/>
        <w:spacing w:line="360" w:lineRule="auto"/>
        <w:ind w:firstLineChars="200" w:firstLine="480"/>
        <w:rPr>
          <w:rFonts w:ascii="宋体" w:hAnsi="宋体"/>
          <w:sz w:val="24"/>
          <w:u w:val="single"/>
        </w:rPr>
      </w:pPr>
      <w:r>
        <w:rPr>
          <w:rFonts w:ascii="宋体" w:hAnsi="宋体" w:hint="eastAsia"/>
          <w:sz w:val="24"/>
        </w:rPr>
        <w:t>营业执照号码：</w:t>
      </w:r>
      <w:r>
        <w:rPr>
          <w:rFonts w:ascii="宋体" w:hAnsi="宋体" w:hint="eastAsia"/>
          <w:sz w:val="24"/>
          <w:u w:val="single"/>
        </w:rPr>
        <w:t xml:space="preserve">                                         </w:t>
      </w:r>
      <w:r>
        <w:rPr>
          <w:rFonts w:ascii="宋体" w:hAnsi="宋体" w:hint="eastAsia"/>
          <w:color w:val="FFFFFF"/>
          <w:sz w:val="24"/>
        </w:rPr>
        <w:t xml:space="preserve"> . </w:t>
      </w:r>
    </w:p>
    <w:p w14:paraId="2E2C8A41" w14:textId="77777777" w:rsidR="00D3584B" w:rsidRDefault="00000000">
      <w:pPr>
        <w:autoSpaceDE w:val="0"/>
        <w:autoSpaceDN w:val="0"/>
        <w:spacing w:line="360" w:lineRule="auto"/>
        <w:ind w:firstLineChars="200" w:firstLine="480"/>
        <w:rPr>
          <w:rFonts w:ascii="宋体" w:hAnsi="宋体"/>
          <w:sz w:val="24"/>
          <w:u w:val="single"/>
        </w:rPr>
      </w:pPr>
      <w:r>
        <w:rPr>
          <w:rFonts w:ascii="宋体" w:hAnsi="宋体" w:hint="eastAsia"/>
          <w:sz w:val="24"/>
        </w:rPr>
        <w:t>经济性质：</w:t>
      </w:r>
      <w:r>
        <w:rPr>
          <w:rFonts w:ascii="宋体" w:hAnsi="宋体" w:hint="eastAsia"/>
          <w:sz w:val="24"/>
          <w:u w:val="single"/>
        </w:rPr>
        <w:t xml:space="preserve">                                             </w:t>
      </w:r>
      <w:r>
        <w:rPr>
          <w:rFonts w:ascii="宋体" w:hAnsi="宋体" w:hint="eastAsia"/>
          <w:sz w:val="24"/>
        </w:rPr>
        <w:t xml:space="preserve"> </w:t>
      </w:r>
      <w:r>
        <w:rPr>
          <w:rFonts w:ascii="宋体" w:hAnsi="宋体" w:hint="eastAsia"/>
          <w:color w:val="FFFFFF"/>
          <w:sz w:val="24"/>
        </w:rPr>
        <w:t xml:space="preserve"> .  </w:t>
      </w:r>
    </w:p>
    <w:p w14:paraId="7DC0B687" w14:textId="77777777" w:rsidR="00D3584B" w:rsidRDefault="00000000">
      <w:pPr>
        <w:pStyle w:val="a9"/>
        <w:autoSpaceDE w:val="0"/>
        <w:autoSpaceDN w:val="0"/>
        <w:ind w:firstLineChars="200" w:firstLine="480"/>
        <w:rPr>
          <w:sz w:val="24"/>
          <w:u w:val="single"/>
        </w:rPr>
      </w:pPr>
      <w:r>
        <w:rPr>
          <w:rFonts w:hint="eastAsia"/>
          <w:sz w:val="24"/>
        </w:rPr>
        <w:t>法定代表人或负责人身份证号码：</w:t>
      </w:r>
      <w:r>
        <w:rPr>
          <w:rFonts w:hint="eastAsia"/>
          <w:sz w:val="24"/>
          <w:u w:val="single"/>
        </w:rPr>
        <w:t xml:space="preserve">                         </w:t>
      </w:r>
    </w:p>
    <w:p w14:paraId="65274DDB" w14:textId="77777777" w:rsidR="00D3584B" w:rsidRDefault="00000000">
      <w:pPr>
        <w:pStyle w:val="a9"/>
        <w:autoSpaceDE w:val="0"/>
        <w:autoSpaceDN w:val="0"/>
        <w:ind w:firstLineChars="200" w:firstLine="480"/>
        <w:rPr>
          <w:sz w:val="24"/>
          <w:u w:val="single"/>
        </w:rPr>
      </w:pPr>
      <w:r>
        <w:rPr>
          <w:rFonts w:hint="eastAsia"/>
          <w:sz w:val="24"/>
        </w:rPr>
        <w:t>联系方式：</w:t>
      </w:r>
      <w:r>
        <w:rPr>
          <w:rFonts w:hint="eastAsia"/>
          <w:sz w:val="24"/>
          <w:u w:val="single"/>
        </w:rPr>
        <w:t xml:space="preserve">                                             </w:t>
      </w:r>
    </w:p>
    <w:p w14:paraId="2FE2AB4B" w14:textId="77777777" w:rsidR="00D3584B" w:rsidRDefault="00D3584B">
      <w:pPr>
        <w:pStyle w:val="a9"/>
        <w:autoSpaceDE w:val="0"/>
        <w:autoSpaceDN w:val="0"/>
        <w:rPr>
          <w:sz w:val="24"/>
        </w:rPr>
      </w:pPr>
    </w:p>
    <w:p w14:paraId="25D222D5" w14:textId="77777777" w:rsidR="00D3584B" w:rsidRDefault="00000000">
      <w:pPr>
        <w:pStyle w:val="a9"/>
        <w:autoSpaceDE w:val="0"/>
        <w:autoSpaceDN w:val="0"/>
        <w:rPr>
          <w:sz w:val="24"/>
        </w:rPr>
      </w:pPr>
      <w:r>
        <w:rPr>
          <w:rFonts w:hint="eastAsia"/>
          <w:sz w:val="24"/>
        </w:rPr>
        <w:t xml:space="preserve"> </w:t>
      </w:r>
    </w:p>
    <w:p w14:paraId="098EFCE8" w14:textId="77777777" w:rsidR="00D3584B" w:rsidRDefault="00000000">
      <w:pPr>
        <w:tabs>
          <w:tab w:val="left" w:pos="9360"/>
        </w:tabs>
        <w:autoSpaceDE w:val="0"/>
        <w:autoSpaceDN w:val="0"/>
        <w:spacing w:line="560" w:lineRule="exact"/>
        <w:ind w:firstLineChars="200" w:firstLine="480"/>
        <w:jc w:val="left"/>
        <w:rPr>
          <w:rFonts w:ascii="宋体" w:hAnsi="宋体"/>
          <w:sz w:val="24"/>
          <w:u w:val="single"/>
        </w:rPr>
      </w:pPr>
      <w:r>
        <w:rPr>
          <w:rFonts w:ascii="宋体" w:hAnsi="宋体" w:hint="eastAsia"/>
          <w:sz w:val="24"/>
        </w:rPr>
        <w:t>响应供应商（盖章）：</w:t>
      </w:r>
      <w:r>
        <w:rPr>
          <w:rFonts w:ascii="宋体" w:hAnsi="宋体" w:hint="eastAsia"/>
          <w:sz w:val="24"/>
          <w:u w:val="single"/>
        </w:rPr>
        <w:t xml:space="preserve">                                   </w:t>
      </w:r>
    </w:p>
    <w:p w14:paraId="4D88F43F" w14:textId="77777777" w:rsidR="00D3584B" w:rsidRDefault="00000000">
      <w:pPr>
        <w:wordWrap w:val="0"/>
        <w:autoSpaceDE w:val="0"/>
        <w:autoSpaceDN w:val="0"/>
        <w:spacing w:line="560" w:lineRule="exact"/>
        <w:ind w:firstLineChars="200" w:firstLine="480"/>
        <w:jc w:val="left"/>
        <w:rPr>
          <w:rFonts w:ascii="宋体" w:hAnsi="宋体"/>
          <w:sz w:val="24"/>
        </w:rPr>
      </w:pPr>
      <w:r>
        <w:rPr>
          <w:rFonts w:ascii="宋体" w:hAnsi="宋体" w:hint="eastAsia"/>
          <w:sz w:val="24"/>
        </w:rPr>
        <w:t>签发日期：</w:t>
      </w:r>
      <w:r>
        <w:rPr>
          <w:rFonts w:ascii="宋体" w:hAnsi="宋体" w:hint="eastAsia"/>
          <w:sz w:val="24"/>
          <w:u w:val="single"/>
        </w:rPr>
        <w:t xml:space="preserve">                                             </w:t>
      </w:r>
    </w:p>
    <w:p w14:paraId="1A0EF5EC" w14:textId="77777777" w:rsidR="00D3584B" w:rsidRDefault="00D3584B">
      <w:pPr>
        <w:ind w:firstLine="482"/>
        <w:rPr>
          <w:rFonts w:ascii="宋体" w:hAnsi="宋体"/>
          <w:b/>
          <w:sz w:val="24"/>
        </w:rPr>
      </w:pPr>
    </w:p>
    <w:p w14:paraId="4AFD1AD4" w14:textId="77777777" w:rsidR="00D3584B" w:rsidRDefault="00000000">
      <w:pPr>
        <w:pStyle w:val="5"/>
        <w:keepNext w:val="0"/>
        <w:keepLines w:val="0"/>
        <w:numPr>
          <w:ilvl w:val="4"/>
          <w:numId w:val="0"/>
        </w:numPr>
        <w:autoSpaceDE w:val="0"/>
        <w:autoSpaceDN w:val="0"/>
        <w:ind w:leftChars="200" w:left="420"/>
        <w:jc w:val="left"/>
        <w:rPr>
          <w:b w:val="0"/>
          <w:sz w:val="24"/>
        </w:rPr>
      </w:pPr>
      <w:r>
        <w:rPr>
          <w:rFonts w:hint="eastAsia"/>
          <w:b w:val="0"/>
          <w:sz w:val="24"/>
        </w:rPr>
        <w:t>说明：供应商应提供法定代表人</w:t>
      </w:r>
      <w:r>
        <w:rPr>
          <w:rFonts w:hint="eastAsia"/>
          <w:b w:val="0"/>
          <w:sz w:val="24"/>
        </w:rPr>
        <w:t>/</w:t>
      </w:r>
      <w:r>
        <w:rPr>
          <w:rFonts w:hint="eastAsia"/>
          <w:b w:val="0"/>
          <w:sz w:val="24"/>
        </w:rPr>
        <w:t>负责人身份证复印件。</w:t>
      </w:r>
    </w:p>
    <w:p w14:paraId="6AFB046A" w14:textId="77777777" w:rsidR="00D3584B" w:rsidRDefault="00D3584B">
      <w:pPr>
        <w:pStyle w:val="a9"/>
        <w:autoSpaceDE w:val="0"/>
        <w:autoSpaceDN w:val="0"/>
        <w:rPr>
          <w:b/>
          <w:sz w:val="24"/>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13"/>
        <w:gridCol w:w="4652"/>
      </w:tblGrid>
      <w:tr w:rsidR="00D3584B" w14:paraId="125C03FF" w14:textId="77777777">
        <w:trPr>
          <w:trHeight w:val="2785"/>
        </w:trPr>
        <w:tc>
          <w:tcPr>
            <w:tcW w:w="4513" w:type="dxa"/>
          </w:tcPr>
          <w:p w14:paraId="3AE548B3" w14:textId="77777777" w:rsidR="00D3584B" w:rsidRDefault="00D3584B">
            <w:pPr>
              <w:pStyle w:val="TableParagraph"/>
              <w:autoSpaceDE w:val="0"/>
              <w:autoSpaceDN w:val="0"/>
              <w:spacing w:line="360" w:lineRule="auto"/>
              <w:rPr>
                <w:b/>
                <w:sz w:val="24"/>
              </w:rPr>
            </w:pPr>
          </w:p>
          <w:p w14:paraId="0922CDFA" w14:textId="77777777" w:rsidR="00D3584B" w:rsidRDefault="00000000">
            <w:pPr>
              <w:pStyle w:val="TableParagraph"/>
              <w:autoSpaceDE w:val="0"/>
              <w:autoSpaceDN w:val="0"/>
              <w:spacing w:line="360" w:lineRule="auto"/>
              <w:jc w:val="center"/>
              <w:rPr>
                <w:sz w:val="24"/>
              </w:rPr>
            </w:pPr>
            <w:r>
              <w:rPr>
                <w:rFonts w:hint="eastAsia"/>
                <w:sz w:val="24"/>
              </w:rPr>
              <w:t>法定代表人</w:t>
            </w:r>
            <w:r>
              <w:rPr>
                <w:rFonts w:hint="eastAsia"/>
                <w:sz w:val="24"/>
              </w:rPr>
              <w:t>/</w:t>
            </w:r>
            <w:r>
              <w:rPr>
                <w:rFonts w:hint="eastAsia"/>
                <w:sz w:val="24"/>
              </w:rPr>
              <w:t>负责人身份证复印件粘贴处（国徽面）</w:t>
            </w:r>
          </w:p>
        </w:tc>
        <w:tc>
          <w:tcPr>
            <w:tcW w:w="4652" w:type="dxa"/>
          </w:tcPr>
          <w:p w14:paraId="1744A639" w14:textId="77777777" w:rsidR="00D3584B" w:rsidRDefault="00D3584B">
            <w:pPr>
              <w:pStyle w:val="TableParagraph"/>
              <w:autoSpaceDE w:val="0"/>
              <w:autoSpaceDN w:val="0"/>
              <w:spacing w:line="360" w:lineRule="auto"/>
              <w:rPr>
                <w:b/>
                <w:sz w:val="24"/>
              </w:rPr>
            </w:pPr>
          </w:p>
          <w:p w14:paraId="3FA9873D" w14:textId="77777777" w:rsidR="00D3584B" w:rsidRDefault="00000000">
            <w:pPr>
              <w:pStyle w:val="TableParagraph"/>
              <w:autoSpaceDE w:val="0"/>
              <w:autoSpaceDN w:val="0"/>
              <w:spacing w:line="360" w:lineRule="auto"/>
              <w:jc w:val="center"/>
              <w:rPr>
                <w:sz w:val="24"/>
              </w:rPr>
            </w:pPr>
            <w:r>
              <w:rPr>
                <w:rFonts w:hint="eastAsia"/>
                <w:sz w:val="24"/>
              </w:rPr>
              <w:t>法定代表人</w:t>
            </w:r>
            <w:r>
              <w:rPr>
                <w:rFonts w:hint="eastAsia"/>
                <w:sz w:val="24"/>
              </w:rPr>
              <w:t>/</w:t>
            </w:r>
            <w:r>
              <w:rPr>
                <w:rFonts w:hint="eastAsia"/>
                <w:sz w:val="24"/>
              </w:rPr>
              <w:t>负责人身份证复印件粘贴处</w:t>
            </w:r>
          </w:p>
          <w:p w14:paraId="65B60148" w14:textId="77777777" w:rsidR="00D3584B" w:rsidRDefault="00000000">
            <w:pPr>
              <w:pStyle w:val="TableParagraph"/>
              <w:autoSpaceDE w:val="0"/>
              <w:autoSpaceDN w:val="0"/>
              <w:spacing w:line="360" w:lineRule="auto"/>
              <w:jc w:val="center"/>
              <w:rPr>
                <w:sz w:val="24"/>
              </w:rPr>
            </w:pPr>
            <w:r>
              <w:rPr>
                <w:rFonts w:hint="eastAsia"/>
                <w:sz w:val="24"/>
              </w:rPr>
              <w:t>（人像面）</w:t>
            </w:r>
          </w:p>
        </w:tc>
      </w:tr>
    </w:tbl>
    <w:p w14:paraId="6F120322" w14:textId="77777777" w:rsidR="00D3584B" w:rsidRDefault="00D3584B">
      <w:pPr>
        <w:rPr>
          <w:rFonts w:ascii="宋体" w:hAnsi="宋体"/>
          <w:b/>
          <w:sz w:val="24"/>
        </w:rPr>
      </w:pPr>
    </w:p>
    <w:p w14:paraId="210F23B8" w14:textId="77777777" w:rsidR="00D3584B" w:rsidRDefault="00000000">
      <w:pPr>
        <w:rPr>
          <w:rFonts w:ascii="宋体" w:hAnsi="宋体"/>
          <w:b/>
          <w:sz w:val="24"/>
        </w:rPr>
      </w:pPr>
      <w:r>
        <w:rPr>
          <w:rFonts w:ascii="宋体" w:hAnsi="宋体" w:hint="eastAsia"/>
          <w:b/>
          <w:sz w:val="24"/>
        </w:rPr>
        <w:br w:type="page"/>
      </w:r>
    </w:p>
    <w:p w14:paraId="5CDA00C4" w14:textId="77777777" w:rsidR="00D3584B" w:rsidRDefault="00000000">
      <w:pPr>
        <w:pStyle w:val="3"/>
        <w:spacing w:before="100" w:after="100" w:line="360" w:lineRule="auto"/>
        <w:rPr>
          <w:rFonts w:ascii="宋体" w:hAnsi="宋体"/>
          <w:sz w:val="28"/>
          <w:szCs w:val="28"/>
        </w:rPr>
      </w:pPr>
      <w:r>
        <w:rPr>
          <w:rFonts w:ascii="宋体" w:hAnsi="宋体" w:hint="eastAsia"/>
          <w:sz w:val="28"/>
          <w:szCs w:val="28"/>
        </w:rPr>
        <w:lastRenderedPageBreak/>
        <w:t>三、法定代表人/负责人授权委托书</w:t>
      </w:r>
    </w:p>
    <w:p w14:paraId="325C3E83" w14:textId="77777777" w:rsidR="00D3584B" w:rsidRDefault="00D3584B">
      <w:pPr>
        <w:spacing w:line="360" w:lineRule="auto"/>
        <w:rPr>
          <w:rFonts w:ascii="宋体" w:hAnsi="宋体"/>
          <w:b/>
          <w:sz w:val="24"/>
        </w:rPr>
      </w:pPr>
    </w:p>
    <w:p w14:paraId="17D7033B" w14:textId="77777777" w:rsidR="00D3584B" w:rsidRDefault="00000000">
      <w:pPr>
        <w:spacing w:line="360" w:lineRule="auto"/>
        <w:rPr>
          <w:rFonts w:ascii="宋体" w:hAnsi="宋体"/>
          <w:b/>
          <w:sz w:val="24"/>
        </w:rPr>
      </w:pPr>
      <w:r>
        <w:rPr>
          <w:rFonts w:ascii="宋体" w:hAnsi="宋体" w:hint="eastAsia"/>
          <w:b/>
          <w:sz w:val="24"/>
        </w:rPr>
        <w:t>致：中山市公共交通运输集团有限公司</w:t>
      </w:r>
    </w:p>
    <w:p w14:paraId="2EA3A788" w14:textId="77777777" w:rsidR="00D3584B" w:rsidRDefault="00000000">
      <w:pPr>
        <w:pStyle w:val="a9"/>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（供应商名称</w:t>
      </w:r>
      <w:r>
        <w:rPr>
          <w:rFonts w:hint="eastAsia"/>
          <w:spacing w:val="-17"/>
          <w:sz w:val="24"/>
        </w:rPr>
        <w:t>）</w:t>
      </w:r>
      <w:r>
        <w:rPr>
          <w:rFonts w:hint="eastAsia"/>
          <w:sz w:val="24"/>
        </w:rPr>
        <w:t>的法定代表人</w:t>
      </w:r>
      <w:r>
        <w:rPr>
          <w:rFonts w:hint="eastAsia"/>
          <w:sz w:val="24"/>
        </w:rPr>
        <w:t>/</w:t>
      </w:r>
      <w:r>
        <w:rPr>
          <w:rFonts w:hint="eastAsia"/>
          <w:sz w:val="24"/>
        </w:rPr>
        <w:t>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575ECF9E" w14:textId="77777777" w:rsidR="00D3584B" w:rsidRDefault="00000000">
      <w:pPr>
        <w:pStyle w:val="a9"/>
        <w:autoSpaceDE w:val="0"/>
        <w:autoSpaceDN w:val="0"/>
        <w:rPr>
          <w:sz w:val="24"/>
        </w:rPr>
      </w:pPr>
      <w:r>
        <w:rPr>
          <w:rFonts w:hint="eastAsia"/>
          <w:sz w:val="24"/>
        </w:rPr>
        <w:t>代理人无转委托权。特此委托。</w:t>
      </w:r>
    </w:p>
    <w:p w14:paraId="6B4FB79D" w14:textId="77777777" w:rsidR="00D3584B" w:rsidRDefault="00D3584B">
      <w:pPr>
        <w:pStyle w:val="a9"/>
        <w:autoSpaceDE w:val="0"/>
        <w:autoSpaceDN w:val="0"/>
        <w:rPr>
          <w:sz w:val="24"/>
        </w:rPr>
      </w:pPr>
    </w:p>
    <w:p w14:paraId="6C43EC5B" w14:textId="77777777" w:rsidR="00D3584B" w:rsidRDefault="00D3584B">
      <w:pPr>
        <w:pStyle w:val="a9"/>
        <w:autoSpaceDE w:val="0"/>
        <w:autoSpaceDN w:val="0"/>
        <w:rPr>
          <w:sz w:val="24"/>
        </w:rPr>
      </w:pPr>
    </w:p>
    <w:p w14:paraId="04CF55AD" w14:textId="77777777" w:rsidR="00D3584B" w:rsidRDefault="00000000">
      <w:pPr>
        <w:pStyle w:val="a9"/>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21166FA4" w14:textId="77777777" w:rsidR="00D3584B" w:rsidRDefault="00000000">
      <w:pPr>
        <w:pStyle w:val="a9"/>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t xml:space="preserve">              </w:t>
      </w:r>
    </w:p>
    <w:p w14:paraId="74C5BD58" w14:textId="77777777" w:rsidR="00D3584B" w:rsidRDefault="00000000">
      <w:pPr>
        <w:pStyle w:val="a9"/>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t xml:space="preserve">                  </w:t>
      </w:r>
    </w:p>
    <w:p w14:paraId="60FDBFD8" w14:textId="77777777" w:rsidR="00D3584B" w:rsidRDefault="00000000">
      <w:pPr>
        <w:spacing w:line="360" w:lineRule="auto"/>
        <w:rPr>
          <w:rFonts w:ascii="宋体" w:hAnsi="宋体"/>
          <w:sz w:val="24"/>
          <w:u w:val="single"/>
        </w:rPr>
      </w:pPr>
      <w:r>
        <w:rPr>
          <w:rFonts w:ascii="宋体" w:hAnsi="宋体" w:hint="eastAsia"/>
          <w:sz w:val="24"/>
        </w:rPr>
        <w:t>签发日期：</w:t>
      </w:r>
      <w:r>
        <w:rPr>
          <w:rFonts w:ascii="宋体" w:hAnsi="宋体" w:hint="eastAsia"/>
          <w:sz w:val="24"/>
          <w:u w:val="single"/>
        </w:rPr>
        <w:t xml:space="preserve"> </w:t>
      </w:r>
      <w:r>
        <w:rPr>
          <w:rFonts w:ascii="宋体" w:hAnsi="宋体" w:hint="eastAsia"/>
          <w:sz w:val="24"/>
          <w:u w:val="single"/>
        </w:rPr>
        <w:tab/>
        <w:t xml:space="preserve">                            </w:t>
      </w:r>
    </w:p>
    <w:p w14:paraId="01B5AA73" w14:textId="77777777" w:rsidR="00D3584B" w:rsidRDefault="00000000">
      <w:pPr>
        <w:spacing w:line="480" w:lineRule="exact"/>
        <w:ind w:firstLine="480"/>
        <w:rPr>
          <w:rFonts w:ascii="宋体" w:hAnsi="宋体"/>
          <w:sz w:val="24"/>
        </w:rPr>
      </w:pPr>
      <w:r>
        <w:rPr>
          <w:rFonts w:ascii="宋体" w:hAnsi="宋体" w:hint="eastAsia"/>
          <w:sz w:val="24"/>
        </w:rPr>
        <w:t>说明：</w:t>
      </w:r>
    </w:p>
    <w:p w14:paraId="31589D40" w14:textId="77777777" w:rsidR="00D3584B" w:rsidRDefault="00000000">
      <w:pPr>
        <w:numPr>
          <w:ilvl w:val="0"/>
          <w:numId w:val="19"/>
        </w:numPr>
        <w:spacing w:line="480" w:lineRule="exact"/>
        <w:ind w:firstLineChars="200" w:firstLine="480"/>
        <w:rPr>
          <w:rFonts w:ascii="宋体" w:hAnsi="宋体"/>
          <w:sz w:val="24"/>
        </w:rPr>
      </w:pPr>
      <w:r>
        <w:rPr>
          <w:rFonts w:ascii="宋体" w:hAnsi="宋体" w:hint="eastAsia"/>
          <w:sz w:val="24"/>
        </w:rPr>
        <w:t>有效期限：与本公司参评文件中标注的有效期相同，自本单位盖公章之日起生效。</w:t>
      </w:r>
    </w:p>
    <w:p w14:paraId="2F955ED2" w14:textId="77777777" w:rsidR="00D3584B" w:rsidRDefault="00000000">
      <w:pPr>
        <w:numPr>
          <w:ilvl w:val="0"/>
          <w:numId w:val="19"/>
        </w:numPr>
        <w:spacing w:line="440" w:lineRule="exact"/>
        <w:ind w:firstLineChars="200" w:firstLine="480"/>
        <w:rPr>
          <w:rFonts w:ascii="宋体" w:hAnsi="宋体"/>
          <w:sz w:val="24"/>
        </w:rPr>
      </w:pPr>
      <w:r>
        <w:rPr>
          <w:rFonts w:ascii="宋体" w:hAnsi="宋体" w:hint="eastAsia"/>
          <w:sz w:val="24"/>
        </w:rPr>
        <w:t>参评代表为法定代表人，则本表不需提供。</w:t>
      </w:r>
    </w:p>
    <w:p w14:paraId="10635C1C" w14:textId="77777777" w:rsidR="00D3584B" w:rsidRDefault="00000000">
      <w:pPr>
        <w:numPr>
          <w:ilvl w:val="0"/>
          <w:numId w:val="19"/>
        </w:numPr>
        <w:spacing w:line="440" w:lineRule="exact"/>
        <w:ind w:firstLineChars="200" w:firstLine="480"/>
        <w:rPr>
          <w:rFonts w:ascii="宋体" w:hAnsi="宋体"/>
          <w:sz w:val="24"/>
        </w:rPr>
      </w:pPr>
      <w:r>
        <w:rPr>
          <w:rFonts w:ascii="宋体" w:hAnsi="宋体" w:hint="eastAsia"/>
          <w:sz w:val="24"/>
        </w:rPr>
        <w:t>参评代表为法定代表人授权委托人的，须提供被授权人身份证复印件，否则作无效投标处理。</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1"/>
        <w:gridCol w:w="4071"/>
      </w:tblGrid>
      <w:tr w:rsidR="00D3584B" w14:paraId="57B2A88C" w14:textId="77777777">
        <w:trPr>
          <w:trHeight w:val="2183"/>
        </w:trPr>
        <w:tc>
          <w:tcPr>
            <w:tcW w:w="4071" w:type="dxa"/>
            <w:vAlign w:val="center"/>
          </w:tcPr>
          <w:p w14:paraId="4ED14C07" w14:textId="77777777" w:rsidR="00D3584B" w:rsidRDefault="00000000">
            <w:pPr>
              <w:pStyle w:val="TableParagraph"/>
              <w:spacing w:before="1"/>
              <w:jc w:val="center"/>
              <w:rPr>
                <w:sz w:val="24"/>
              </w:rPr>
            </w:pPr>
            <w:r>
              <w:rPr>
                <w:rFonts w:hint="eastAsia"/>
                <w:sz w:val="24"/>
              </w:rPr>
              <w:t>被授权人身份证复印件粘贴处</w:t>
            </w:r>
          </w:p>
          <w:p w14:paraId="4E5E88AD" w14:textId="77777777" w:rsidR="00D3584B" w:rsidRDefault="00000000">
            <w:pPr>
              <w:pStyle w:val="TableParagraph"/>
              <w:spacing w:before="1"/>
              <w:jc w:val="center"/>
              <w:rPr>
                <w:sz w:val="24"/>
              </w:rPr>
            </w:pPr>
            <w:r>
              <w:rPr>
                <w:rFonts w:hint="eastAsia"/>
                <w:sz w:val="24"/>
              </w:rPr>
              <w:t>（国徽面）</w:t>
            </w:r>
          </w:p>
        </w:tc>
        <w:tc>
          <w:tcPr>
            <w:tcW w:w="4071" w:type="dxa"/>
            <w:vAlign w:val="center"/>
          </w:tcPr>
          <w:p w14:paraId="1BAE306A" w14:textId="77777777" w:rsidR="00D3584B" w:rsidRDefault="00000000">
            <w:pPr>
              <w:pStyle w:val="TableParagraph"/>
              <w:spacing w:before="1"/>
              <w:jc w:val="center"/>
              <w:rPr>
                <w:sz w:val="24"/>
              </w:rPr>
            </w:pPr>
            <w:r>
              <w:rPr>
                <w:rFonts w:hint="eastAsia"/>
                <w:sz w:val="24"/>
              </w:rPr>
              <w:t>被授权人身份证复印件粘贴处</w:t>
            </w:r>
          </w:p>
          <w:p w14:paraId="048404A4" w14:textId="77777777" w:rsidR="00D3584B" w:rsidRDefault="00000000">
            <w:pPr>
              <w:pStyle w:val="TableParagraph"/>
              <w:spacing w:before="1"/>
              <w:jc w:val="center"/>
              <w:rPr>
                <w:sz w:val="24"/>
              </w:rPr>
            </w:pPr>
            <w:r>
              <w:rPr>
                <w:rFonts w:hint="eastAsia"/>
                <w:sz w:val="24"/>
              </w:rPr>
              <w:t>（人像面）</w:t>
            </w:r>
          </w:p>
        </w:tc>
      </w:tr>
    </w:tbl>
    <w:p w14:paraId="7BF8D9B3" w14:textId="77777777" w:rsidR="00D3584B" w:rsidRDefault="00D3584B">
      <w:pPr>
        <w:adjustRightInd w:val="0"/>
        <w:snapToGrid w:val="0"/>
        <w:spacing w:line="560" w:lineRule="exact"/>
        <w:rPr>
          <w:rFonts w:ascii="宋体" w:hAnsi="宋体"/>
          <w:b/>
          <w:bCs/>
          <w:sz w:val="24"/>
        </w:rPr>
      </w:pPr>
    </w:p>
    <w:p w14:paraId="14C495E0" w14:textId="77777777" w:rsidR="00D3584B" w:rsidRDefault="00D3584B">
      <w:pPr>
        <w:adjustRightInd w:val="0"/>
        <w:snapToGrid w:val="0"/>
        <w:spacing w:line="560" w:lineRule="exact"/>
        <w:rPr>
          <w:rFonts w:ascii="宋体" w:hAnsi="宋体"/>
          <w:b/>
          <w:bCs/>
          <w:sz w:val="24"/>
        </w:rPr>
      </w:pPr>
    </w:p>
    <w:p w14:paraId="54B670F0" w14:textId="77777777" w:rsidR="00D3584B" w:rsidRDefault="00D3584B">
      <w:pPr>
        <w:adjustRightInd w:val="0"/>
        <w:snapToGrid w:val="0"/>
        <w:spacing w:line="560" w:lineRule="exact"/>
        <w:rPr>
          <w:rFonts w:ascii="宋体" w:hAnsi="宋体"/>
          <w:b/>
          <w:bCs/>
          <w:sz w:val="24"/>
        </w:rPr>
      </w:pPr>
    </w:p>
    <w:p w14:paraId="76179AB9" w14:textId="77777777" w:rsidR="00D3584B" w:rsidRDefault="00000000">
      <w:pPr>
        <w:rPr>
          <w:rFonts w:ascii="宋体" w:hAnsi="宋体"/>
          <w:b/>
          <w:bCs/>
          <w:sz w:val="28"/>
          <w:szCs w:val="28"/>
        </w:rPr>
      </w:pPr>
      <w:r>
        <w:rPr>
          <w:rFonts w:ascii="宋体" w:hAnsi="宋体" w:hint="eastAsia"/>
          <w:b/>
          <w:bCs/>
          <w:sz w:val="28"/>
          <w:szCs w:val="28"/>
        </w:rPr>
        <w:br w:type="page"/>
      </w:r>
    </w:p>
    <w:p w14:paraId="0297AEDC" w14:textId="77777777" w:rsidR="00D3584B" w:rsidRDefault="00000000">
      <w:pPr>
        <w:adjustRightInd w:val="0"/>
        <w:snapToGrid w:val="0"/>
        <w:spacing w:line="560" w:lineRule="exact"/>
        <w:rPr>
          <w:rFonts w:ascii="宋体" w:hAnsi="宋体"/>
          <w:b/>
          <w:bCs/>
          <w:sz w:val="28"/>
          <w:szCs w:val="28"/>
        </w:rPr>
      </w:pPr>
      <w:r>
        <w:rPr>
          <w:rFonts w:ascii="宋体" w:hAnsi="宋体" w:hint="eastAsia"/>
          <w:b/>
          <w:bCs/>
          <w:sz w:val="28"/>
          <w:szCs w:val="28"/>
        </w:rPr>
        <w:lastRenderedPageBreak/>
        <w:t>四、合法的经营范围证明材料</w:t>
      </w:r>
    </w:p>
    <w:p w14:paraId="101BE6F2" w14:textId="77777777" w:rsidR="00D3584B" w:rsidRDefault="00D3584B">
      <w:pPr>
        <w:adjustRightInd w:val="0"/>
        <w:snapToGrid w:val="0"/>
        <w:spacing w:line="560" w:lineRule="exact"/>
        <w:ind w:firstLineChars="200" w:firstLine="480"/>
        <w:rPr>
          <w:rFonts w:ascii="仿宋_GB2312" w:eastAsia="仿宋_GB2312"/>
          <w:bCs/>
          <w:sz w:val="24"/>
        </w:rPr>
      </w:pPr>
    </w:p>
    <w:p w14:paraId="19778E29" w14:textId="77777777" w:rsidR="00D3584B" w:rsidRDefault="00000000">
      <w:pPr>
        <w:spacing w:line="360" w:lineRule="auto"/>
        <w:jc w:val="center"/>
        <w:rPr>
          <w:rFonts w:ascii="宋体" w:hAnsi="宋体"/>
          <w:b/>
          <w:sz w:val="24"/>
        </w:rPr>
      </w:pPr>
      <w:r>
        <w:rPr>
          <w:rFonts w:ascii="宋体" w:hAnsi="宋体" w:hint="eastAsia"/>
          <w:b/>
          <w:sz w:val="24"/>
        </w:rPr>
        <w:t>具有独立承担民事责任能力的在中华人民共和国境内注册的企、事业</w:t>
      </w:r>
      <w:r>
        <w:rPr>
          <w:rFonts w:ascii="宋体" w:hAnsi="宋体"/>
          <w:b/>
          <w:sz w:val="24"/>
        </w:rPr>
        <w:t>法人</w:t>
      </w:r>
      <w:r>
        <w:rPr>
          <w:rFonts w:ascii="宋体" w:hAnsi="宋体" w:hint="eastAsia"/>
          <w:b/>
          <w:sz w:val="24"/>
        </w:rPr>
        <w:t>或其他组织，且独立于采购人，具有合法的经营范围，如营业执照等</w:t>
      </w:r>
    </w:p>
    <w:p w14:paraId="1A9586E0" w14:textId="77777777" w:rsidR="00D3584B" w:rsidRDefault="00000000">
      <w:pPr>
        <w:spacing w:line="360" w:lineRule="auto"/>
        <w:jc w:val="center"/>
        <w:rPr>
          <w:rFonts w:ascii="宋体" w:hAnsi="宋体"/>
          <w:b/>
          <w:sz w:val="24"/>
        </w:rPr>
      </w:pPr>
      <w:r>
        <w:rPr>
          <w:rFonts w:ascii="宋体" w:hAnsi="宋体" w:hint="eastAsia"/>
          <w:b/>
          <w:sz w:val="24"/>
        </w:rPr>
        <w:t>（格式自拟）</w:t>
      </w:r>
    </w:p>
    <w:p w14:paraId="7563F9E4" w14:textId="77777777" w:rsidR="00D3584B" w:rsidRDefault="00D3584B">
      <w:pPr>
        <w:adjustRightInd w:val="0"/>
        <w:snapToGrid w:val="0"/>
        <w:spacing w:line="560" w:lineRule="exact"/>
        <w:rPr>
          <w:rFonts w:ascii="宋体" w:hAnsi="宋体"/>
          <w:b/>
          <w:bCs/>
          <w:sz w:val="24"/>
        </w:rPr>
      </w:pPr>
    </w:p>
    <w:p w14:paraId="17769AB7" w14:textId="77777777" w:rsidR="00D3584B" w:rsidRDefault="00D3584B">
      <w:pPr>
        <w:adjustRightInd w:val="0"/>
        <w:snapToGrid w:val="0"/>
        <w:spacing w:line="560" w:lineRule="exact"/>
        <w:rPr>
          <w:rFonts w:ascii="宋体" w:hAnsi="宋体"/>
          <w:b/>
          <w:bCs/>
          <w:sz w:val="24"/>
        </w:rPr>
      </w:pPr>
    </w:p>
    <w:p w14:paraId="3C1A0DC3" w14:textId="77777777" w:rsidR="00D3584B" w:rsidRDefault="00D3584B">
      <w:pPr>
        <w:adjustRightInd w:val="0"/>
        <w:snapToGrid w:val="0"/>
        <w:spacing w:line="560" w:lineRule="exact"/>
        <w:rPr>
          <w:rFonts w:ascii="宋体" w:hAnsi="宋体"/>
          <w:b/>
          <w:bCs/>
          <w:sz w:val="24"/>
        </w:rPr>
      </w:pPr>
    </w:p>
    <w:p w14:paraId="4E8EBCEB" w14:textId="77777777" w:rsidR="00D3584B" w:rsidRDefault="00D3584B">
      <w:pPr>
        <w:adjustRightInd w:val="0"/>
        <w:snapToGrid w:val="0"/>
        <w:spacing w:line="560" w:lineRule="exact"/>
        <w:rPr>
          <w:rFonts w:ascii="宋体" w:hAnsi="宋体"/>
          <w:b/>
          <w:bCs/>
          <w:sz w:val="24"/>
        </w:rPr>
      </w:pPr>
    </w:p>
    <w:p w14:paraId="54F25D5C" w14:textId="77777777" w:rsidR="00D3584B" w:rsidRDefault="00D3584B">
      <w:pPr>
        <w:adjustRightInd w:val="0"/>
        <w:snapToGrid w:val="0"/>
        <w:spacing w:line="560" w:lineRule="exact"/>
        <w:rPr>
          <w:rFonts w:ascii="宋体" w:hAnsi="宋体"/>
          <w:b/>
          <w:bCs/>
          <w:sz w:val="24"/>
        </w:rPr>
      </w:pPr>
    </w:p>
    <w:p w14:paraId="70F47207" w14:textId="77777777" w:rsidR="00D3584B" w:rsidRDefault="00D3584B">
      <w:pPr>
        <w:adjustRightInd w:val="0"/>
        <w:snapToGrid w:val="0"/>
        <w:spacing w:line="560" w:lineRule="exact"/>
        <w:rPr>
          <w:rFonts w:ascii="宋体" w:hAnsi="宋体"/>
          <w:b/>
          <w:bCs/>
          <w:sz w:val="24"/>
        </w:rPr>
      </w:pPr>
    </w:p>
    <w:p w14:paraId="6CC76E0D" w14:textId="77777777" w:rsidR="00D3584B" w:rsidRDefault="00D3584B">
      <w:pPr>
        <w:adjustRightInd w:val="0"/>
        <w:snapToGrid w:val="0"/>
        <w:spacing w:line="560" w:lineRule="exact"/>
        <w:rPr>
          <w:rFonts w:ascii="宋体" w:hAnsi="宋体"/>
          <w:b/>
          <w:bCs/>
          <w:sz w:val="24"/>
        </w:rPr>
      </w:pPr>
    </w:p>
    <w:p w14:paraId="39D5DE23" w14:textId="77777777" w:rsidR="00D3584B" w:rsidRDefault="00D3584B">
      <w:pPr>
        <w:adjustRightInd w:val="0"/>
        <w:snapToGrid w:val="0"/>
        <w:spacing w:line="560" w:lineRule="exact"/>
        <w:rPr>
          <w:rFonts w:ascii="宋体" w:hAnsi="宋体"/>
          <w:b/>
          <w:bCs/>
          <w:sz w:val="24"/>
        </w:rPr>
      </w:pPr>
    </w:p>
    <w:p w14:paraId="5CB7B077" w14:textId="77777777" w:rsidR="00D3584B" w:rsidRDefault="00D3584B">
      <w:pPr>
        <w:adjustRightInd w:val="0"/>
        <w:snapToGrid w:val="0"/>
        <w:spacing w:line="560" w:lineRule="exact"/>
        <w:rPr>
          <w:rFonts w:ascii="宋体" w:hAnsi="宋体"/>
          <w:b/>
          <w:bCs/>
          <w:sz w:val="24"/>
        </w:rPr>
      </w:pPr>
    </w:p>
    <w:p w14:paraId="0DF9B793" w14:textId="77777777" w:rsidR="00D3584B" w:rsidRDefault="00D3584B">
      <w:pPr>
        <w:adjustRightInd w:val="0"/>
        <w:snapToGrid w:val="0"/>
        <w:spacing w:line="560" w:lineRule="exact"/>
        <w:rPr>
          <w:rFonts w:ascii="宋体" w:hAnsi="宋体"/>
          <w:b/>
          <w:bCs/>
          <w:sz w:val="24"/>
        </w:rPr>
      </w:pPr>
    </w:p>
    <w:p w14:paraId="40043CEC" w14:textId="77777777" w:rsidR="00D3584B" w:rsidRDefault="00D3584B">
      <w:pPr>
        <w:adjustRightInd w:val="0"/>
        <w:snapToGrid w:val="0"/>
        <w:spacing w:line="560" w:lineRule="exact"/>
        <w:rPr>
          <w:rFonts w:ascii="宋体" w:hAnsi="宋体"/>
          <w:b/>
          <w:bCs/>
          <w:sz w:val="24"/>
        </w:rPr>
      </w:pPr>
    </w:p>
    <w:p w14:paraId="7DA1FE40" w14:textId="77777777" w:rsidR="00D3584B" w:rsidRDefault="00D3584B">
      <w:pPr>
        <w:adjustRightInd w:val="0"/>
        <w:snapToGrid w:val="0"/>
        <w:spacing w:line="560" w:lineRule="exact"/>
        <w:rPr>
          <w:rFonts w:ascii="宋体" w:hAnsi="宋体"/>
          <w:b/>
          <w:bCs/>
          <w:sz w:val="24"/>
        </w:rPr>
      </w:pPr>
    </w:p>
    <w:p w14:paraId="4AA3D942" w14:textId="77777777" w:rsidR="00D3584B" w:rsidRDefault="00D3584B">
      <w:pPr>
        <w:adjustRightInd w:val="0"/>
        <w:snapToGrid w:val="0"/>
        <w:spacing w:line="560" w:lineRule="exact"/>
        <w:rPr>
          <w:rFonts w:ascii="宋体" w:hAnsi="宋体"/>
          <w:b/>
          <w:bCs/>
          <w:sz w:val="24"/>
        </w:rPr>
      </w:pPr>
    </w:p>
    <w:p w14:paraId="0AD28422" w14:textId="77777777" w:rsidR="00D3584B" w:rsidRDefault="00D3584B">
      <w:pPr>
        <w:adjustRightInd w:val="0"/>
        <w:snapToGrid w:val="0"/>
        <w:spacing w:line="560" w:lineRule="exact"/>
        <w:rPr>
          <w:rFonts w:ascii="宋体" w:hAnsi="宋体"/>
          <w:b/>
          <w:bCs/>
          <w:sz w:val="24"/>
        </w:rPr>
      </w:pPr>
    </w:p>
    <w:p w14:paraId="4923C6F2" w14:textId="77777777" w:rsidR="00D3584B" w:rsidRDefault="00D3584B">
      <w:pPr>
        <w:adjustRightInd w:val="0"/>
        <w:snapToGrid w:val="0"/>
        <w:spacing w:line="560" w:lineRule="exact"/>
        <w:rPr>
          <w:rFonts w:ascii="宋体" w:hAnsi="宋体"/>
          <w:b/>
          <w:bCs/>
          <w:sz w:val="24"/>
        </w:rPr>
      </w:pPr>
    </w:p>
    <w:p w14:paraId="7C940D66" w14:textId="77777777" w:rsidR="00D3584B" w:rsidRDefault="00D3584B">
      <w:pPr>
        <w:adjustRightInd w:val="0"/>
        <w:snapToGrid w:val="0"/>
        <w:spacing w:line="560" w:lineRule="exact"/>
        <w:rPr>
          <w:rFonts w:ascii="宋体" w:hAnsi="宋体"/>
          <w:b/>
          <w:bCs/>
          <w:sz w:val="24"/>
        </w:rPr>
      </w:pPr>
    </w:p>
    <w:p w14:paraId="56D2F9F0" w14:textId="77777777" w:rsidR="00D3584B" w:rsidRDefault="00D3584B">
      <w:pPr>
        <w:adjustRightInd w:val="0"/>
        <w:snapToGrid w:val="0"/>
        <w:spacing w:line="560" w:lineRule="exact"/>
        <w:rPr>
          <w:rFonts w:ascii="宋体" w:hAnsi="宋体"/>
          <w:b/>
          <w:bCs/>
          <w:sz w:val="24"/>
        </w:rPr>
      </w:pPr>
    </w:p>
    <w:p w14:paraId="76CB5E00" w14:textId="77777777" w:rsidR="00D3584B" w:rsidRDefault="00D3584B">
      <w:pPr>
        <w:adjustRightInd w:val="0"/>
        <w:snapToGrid w:val="0"/>
        <w:spacing w:line="560" w:lineRule="exact"/>
        <w:rPr>
          <w:rFonts w:ascii="宋体" w:hAnsi="宋体"/>
          <w:b/>
          <w:bCs/>
          <w:sz w:val="24"/>
        </w:rPr>
      </w:pPr>
    </w:p>
    <w:p w14:paraId="72E222D4" w14:textId="77777777" w:rsidR="00D3584B" w:rsidRDefault="00D3584B">
      <w:pPr>
        <w:adjustRightInd w:val="0"/>
        <w:snapToGrid w:val="0"/>
        <w:spacing w:line="560" w:lineRule="exact"/>
        <w:rPr>
          <w:rFonts w:ascii="宋体" w:hAnsi="宋体"/>
          <w:b/>
          <w:bCs/>
          <w:sz w:val="24"/>
        </w:rPr>
      </w:pPr>
    </w:p>
    <w:p w14:paraId="685F1088" w14:textId="77777777" w:rsidR="00D3584B" w:rsidRDefault="00D3584B">
      <w:pPr>
        <w:adjustRightInd w:val="0"/>
        <w:snapToGrid w:val="0"/>
        <w:spacing w:line="560" w:lineRule="exact"/>
        <w:rPr>
          <w:rFonts w:ascii="宋体" w:hAnsi="宋体"/>
          <w:b/>
          <w:bCs/>
          <w:sz w:val="24"/>
        </w:rPr>
      </w:pPr>
    </w:p>
    <w:p w14:paraId="220A1271" w14:textId="77777777" w:rsidR="00D3584B" w:rsidRDefault="00D3584B">
      <w:pPr>
        <w:adjustRightInd w:val="0"/>
        <w:snapToGrid w:val="0"/>
        <w:spacing w:line="560" w:lineRule="exact"/>
        <w:rPr>
          <w:rFonts w:ascii="宋体" w:hAnsi="宋体"/>
          <w:b/>
          <w:bCs/>
          <w:sz w:val="28"/>
          <w:szCs w:val="28"/>
        </w:rPr>
      </w:pPr>
    </w:p>
    <w:p w14:paraId="77723524" w14:textId="77777777" w:rsidR="00D3584B" w:rsidRDefault="00000000">
      <w:pPr>
        <w:adjustRightInd w:val="0"/>
        <w:snapToGrid w:val="0"/>
        <w:spacing w:line="560" w:lineRule="exact"/>
        <w:rPr>
          <w:rFonts w:ascii="宋体" w:hAnsi="宋体"/>
          <w:b/>
          <w:bCs/>
          <w:sz w:val="28"/>
          <w:szCs w:val="28"/>
        </w:rPr>
      </w:pPr>
      <w:bookmarkStart w:id="43" w:name="_Toc57132300"/>
      <w:r>
        <w:rPr>
          <w:rFonts w:ascii="宋体" w:hAnsi="宋体" w:hint="eastAsia"/>
          <w:b/>
          <w:bCs/>
          <w:sz w:val="28"/>
          <w:szCs w:val="28"/>
        </w:rPr>
        <w:lastRenderedPageBreak/>
        <w:t>五、信用信息证明材料</w:t>
      </w:r>
    </w:p>
    <w:p w14:paraId="736D99D7" w14:textId="77777777" w:rsidR="00D3584B" w:rsidRDefault="00D3584B">
      <w:pPr>
        <w:adjustRightInd w:val="0"/>
        <w:snapToGrid w:val="0"/>
        <w:spacing w:line="560" w:lineRule="exact"/>
        <w:ind w:firstLineChars="200" w:firstLine="480"/>
        <w:rPr>
          <w:rFonts w:ascii="仿宋_GB2312" w:eastAsia="仿宋_GB2312"/>
          <w:bCs/>
          <w:sz w:val="24"/>
        </w:rPr>
      </w:pPr>
    </w:p>
    <w:p w14:paraId="4EB3BF5F" w14:textId="77777777" w:rsidR="00D3584B" w:rsidRDefault="00000000">
      <w:pPr>
        <w:spacing w:line="360" w:lineRule="auto"/>
        <w:jc w:val="center"/>
        <w:rPr>
          <w:rFonts w:ascii="宋体" w:hAnsi="宋体"/>
          <w:b/>
          <w:sz w:val="24"/>
        </w:rPr>
      </w:pPr>
      <w:r>
        <w:rPr>
          <w:rFonts w:ascii="宋体" w:hAnsi="宋体" w:hint="eastAsia"/>
          <w:b/>
          <w:sz w:val="24"/>
        </w:rPr>
        <w:t>提供以下信用信息证明材料复印件：供应商未被人民法院列入“信用中国”网站(www.creditchina.gov.cn)中的“失信被执行人”或“重大税收违法案件当事人名单”)</w:t>
      </w:r>
    </w:p>
    <w:p w14:paraId="60C17980" w14:textId="77777777" w:rsidR="00D3584B" w:rsidRDefault="00000000">
      <w:pPr>
        <w:spacing w:line="560" w:lineRule="exact"/>
        <w:jc w:val="center"/>
        <w:outlineLvl w:val="0"/>
        <w:rPr>
          <w:rFonts w:ascii="宋体" w:hAnsi="宋体" w:cs="宋体"/>
          <w:b/>
          <w:bCs/>
          <w:sz w:val="44"/>
          <w:szCs w:val="44"/>
        </w:rPr>
      </w:pPr>
      <w:r>
        <w:rPr>
          <w:rFonts w:ascii="宋体" w:hAnsi="宋体" w:hint="eastAsia"/>
          <w:b/>
          <w:sz w:val="24"/>
        </w:rPr>
        <w:t>（格式自拟）</w:t>
      </w:r>
    </w:p>
    <w:p w14:paraId="795F031B" w14:textId="77777777" w:rsidR="00D3584B" w:rsidRDefault="00D3584B">
      <w:pPr>
        <w:spacing w:line="560" w:lineRule="exact"/>
        <w:jc w:val="center"/>
        <w:outlineLvl w:val="0"/>
        <w:rPr>
          <w:rFonts w:ascii="宋体" w:hAnsi="宋体" w:cs="宋体"/>
          <w:b/>
          <w:bCs/>
          <w:sz w:val="44"/>
          <w:szCs w:val="44"/>
        </w:rPr>
      </w:pPr>
    </w:p>
    <w:p w14:paraId="4D071A52" w14:textId="77777777" w:rsidR="00D3584B" w:rsidRDefault="00D3584B">
      <w:pPr>
        <w:spacing w:line="560" w:lineRule="exact"/>
        <w:jc w:val="center"/>
        <w:outlineLvl w:val="0"/>
        <w:rPr>
          <w:rFonts w:ascii="宋体" w:hAnsi="宋体" w:cs="宋体"/>
          <w:b/>
          <w:bCs/>
          <w:sz w:val="44"/>
          <w:szCs w:val="44"/>
        </w:rPr>
      </w:pPr>
    </w:p>
    <w:p w14:paraId="24898AD7" w14:textId="77777777" w:rsidR="00D3584B" w:rsidRDefault="00D3584B">
      <w:pPr>
        <w:spacing w:line="560" w:lineRule="exact"/>
        <w:jc w:val="center"/>
        <w:outlineLvl w:val="0"/>
        <w:rPr>
          <w:rFonts w:ascii="宋体" w:hAnsi="宋体" w:cs="宋体"/>
          <w:b/>
          <w:bCs/>
          <w:sz w:val="44"/>
          <w:szCs w:val="44"/>
        </w:rPr>
      </w:pPr>
    </w:p>
    <w:p w14:paraId="4BA025C8" w14:textId="77777777" w:rsidR="00D3584B" w:rsidRDefault="00D3584B">
      <w:pPr>
        <w:spacing w:line="560" w:lineRule="exact"/>
        <w:jc w:val="center"/>
        <w:outlineLvl w:val="0"/>
        <w:rPr>
          <w:rFonts w:ascii="宋体" w:hAnsi="宋体" w:cs="宋体"/>
          <w:b/>
          <w:bCs/>
          <w:sz w:val="44"/>
          <w:szCs w:val="44"/>
        </w:rPr>
      </w:pPr>
    </w:p>
    <w:p w14:paraId="59D65507" w14:textId="77777777" w:rsidR="00D3584B" w:rsidRDefault="00D3584B">
      <w:pPr>
        <w:spacing w:line="560" w:lineRule="exact"/>
        <w:jc w:val="center"/>
        <w:outlineLvl w:val="0"/>
        <w:rPr>
          <w:rFonts w:ascii="宋体" w:hAnsi="宋体" w:cs="宋体"/>
          <w:b/>
          <w:bCs/>
          <w:sz w:val="44"/>
          <w:szCs w:val="44"/>
        </w:rPr>
      </w:pPr>
    </w:p>
    <w:p w14:paraId="0E88D28D" w14:textId="77777777" w:rsidR="00D3584B" w:rsidRDefault="00D3584B">
      <w:pPr>
        <w:spacing w:line="560" w:lineRule="exact"/>
        <w:jc w:val="center"/>
        <w:outlineLvl w:val="0"/>
        <w:rPr>
          <w:rFonts w:ascii="宋体" w:hAnsi="宋体" w:cs="宋体"/>
          <w:b/>
          <w:bCs/>
          <w:sz w:val="44"/>
          <w:szCs w:val="44"/>
        </w:rPr>
      </w:pPr>
    </w:p>
    <w:p w14:paraId="32021901" w14:textId="77777777" w:rsidR="00D3584B" w:rsidRDefault="00D3584B">
      <w:pPr>
        <w:spacing w:line="560" w:lineRule="exact"/>
        <w:jc w:val="center"/>
        <w:outlineLvl w:val="0"/>
        <w:rPr>
          <w:rFonts w:ascii="宋体" w:hAnsi="宋体" w:cs="宋体"/>
          <w:b/>
          <w:bCs/>
          <w:sz w:val="44"/>
          <w:szCs w:val="44"/>
        </w:rPr>
      </w:pPr>
    </w:p>
    <w:p w14:paraId="15861488" w14:textId="77777777" w:rsidR="00D3584B" w:rsidRDefault="00D3584B">
      <w:pPr>
        <w:spacing w:line="560" w:lineRule="exact"/>
        <w:jc w:val="center"/>
        <w:outlineLvl w:val="0"/>
        <w:rPr>
          <w:rFonts w:ascii="宋体" w:hAnsi="宋体" w:cs="宋体"/>
          <w:b/>
          <w:bCs/>
          <w:sz w:val="44"/>
          <w:szCs w:val="44"/>
        </w:rPr>
      </w:pPr>
    </w:p>
    <w:p w14:paraId="53CE5EBA" w14:textId="77777777" w:rsidR="00D3584B" w:rsidRDefault="00D3584B">
      <w:pPr>
        <w:spacing w:line="560" w:lineRule="exact"/>
        <w:jc w:val="center"/>
        <w:outlineLvl w:val="0"/>
        <w:rPr>
          <w:rFonts w:ascii="宋体" w:hAnsi="宋体" w:cs="宋体"/>
          <w:b/>
          <w:bCs/>
          <w:sz w:val="44"/>
          <w:szCs w:val="44"/>
        </w:rPr>
      </w:pPr>
    </w:p>
    <w:p w14:paraId="2F14DDB0" w14:textId="77777777" w:rsidR="00D3584B" w:rsidRDefault="00D3584B">
      <w:pPr>
        <w:spacing w:line="560" w:lineRule="exact"/>
        <w:jc w:val="center"/>
        <w:outlineLvl w:val="0"/>
        <w:rPr>
          <w:rFonts w:ascii="宋体" w:hAnsi="宋体" w:cs="宋体"/>
          <w:b/>
          <w:bCs/>
          <w:sz w:val="44"/>
          <w:szCs w:val="44"/>
        </w:rPr>
      </w:pPr>
    </w:p>
    <w:p w14:paraId="4E8973CA" w14:textId="77777777" w:rsidR="00D3584B" w:rsidRDefault="00D3584B">
      <w:pPr>
        <w:spacing w:line="560" w:lineRule="exact"/>
        <w:jc w:val="center"/>
        <w:outlineLvl w:val="0"/>
        <w:rPr>
          <w:rFonts w:ascii="宋体" w:hAnsi="宋体" w:cs="宋体"/>
          <w:b/>
          <w:bCs/>
          <w:sz w:val="44"/>
          <w:szCs w:val="44"/>
        </w:rPr>
      </w:pPr>
    </w:p>
    <w:p w14:paraId="0A2BF7D5" w14:textId="77777777" w:rsidR="00D3584B" w:rsidRDefault="00D3584B">
      <w:pPr>
        <w:spacing w:line="560" w:lineRule="exact"/>
        <w:jc w:val="center"/>
        <w:outlineLvl w:val="0"/>
        <w:rPr>
          <w:rFonts w:ascii="宋体" w:hAnsi="宋体" w:cs="宋体"/>
          <w:b/>
          <w:bCs/>
          <w:sz w:val="44"/>
          <w:szCs w:val="44"/>
        </w:rPr>
      </w:pPr>
    </w:p>
    <w:p w14:paraId="53CF6BFD" w14:textId="77777777" w:rsidR="00D3584B" w:rsidRDefault="00D3584B">
      <w:pPr>
        <w:spacing w:line="560" w:lineRule="exact"/>
        <w:jc w:val="center"/>
        <w:outlineLvl w:val="0"/>
        <w:rPr>
          <w:rFonts w:ascii="宋体" w:hAnsi="宋体" w:cs="宋体"/>
          <w:b/>
          <w:bCs/>
          <w:sz w:val="44"/>
          <w:szCs w:val="44"/>
        </w:rPr>
      </w:pPr>
    </w:p>
    <w:p w14:paraId="576E98EF" w14:textId="77777777" w:rsidR="00D3584B" w:rsidRDefault="00D3584B">
      <w:pPr>
        <w:spacing w:line="560" w:lineRule="exact"/>
        <w:jc w:val="center"/>
        <w:outlineLvl w:val="0"/>
        <w:rPr>
          <w:rFonts w:ascii="宋体" w:hAnsi="宋体" w:cs="宋体"/>
          <w:b/>
          <w:bCs/>
          <w:sz w:val="44"/>
          <w:szCs w:val="44"/>
        </w:rPr>
      </w:pPr>
    </w:p>
    <w:p w14:paraId="48EDE25D" w14:textId="77777777" w:rsidR="00D3584B" w:rsidRDefault="00D3584B">
      <w:pPr>
        <w:spacing w:line="560" w:lineRule="exact"/>
        <w:jc w:val="center"/>
        <w:outlineLvl w:val="0"/>
        <w:rPr>
          <w:rFonts w:ascii="宋体" w:hAnsi="宋体" w:cs="宋体"/>
          <w:b/>
          <w:bCs/>
          <w:sz w:val="44"/>
          <w:szCs w:val="44"/>
        </w:rPr>
      </w:pPr>
    </w:p>
    <w:p w14:paraId="6911E5F2" w14:textId="77777777" w:rsidR="00D3584B" w:rsidRDefault="00D3584B">
      <w:pPr>
        <w:spacing w:line="560" w:lineRule="exact"/>
        <w:jc w:val="center"/>
        <w:outlineLvl w:val="0"/>
        <w:rPr>
          <w:rFonts w:ascii="宋体" w:hAnsi="宋体" w:cs="宋体"/>
          <w:b/>
          <w:bCs/>
          <w:sz w:val="44"/>
          <w:szCs w:val="44"/>
        </w:rPr>
      </w:pPr>
    </w:p>
    <w:p w14:paraId="6EAF5EC9" w14:textId="77777777" w:rsidR="00D3584B" w:rsidRDefault="00D3584B">
      <w:pPr>
        <w:spacing w:line="560" w:lineRule="exact"/>
        <w:jc w:val="center"/>
        <w:outlineLvl w:val="0"/>
        <w:rPr>
          <w:rFonts w:ascii="宋体" w:hAnsi="宋体" w:cs="宋体"/>
          <w:b/>
          <w:bCs/>
          <w:sz w:val="44"/>
          <w:szCs w:val="44"/>
        </w:rPr>
      </w:pPr>
    </w:p>
    <w:p w14:paraId="58D4381C" w14:textId="77777777" w:rsidR="00D3584B" w:rsidRDefault="00D3584B">
      <w:pPr>
        <w:pStyle w:val="2"/>
        <w:rPr>
          <w:rFonts w:ascii="宋体" w:hAnsi="宋体"/>
          <w:sz w:val="28"/>
        </w:rPr>
      </w:pPr>
      <w:bookmarkStart w:id="44" w:name="_Toc31927"/>
      <w:bookmarkStart w:id="45" w:name="_Toc22908"/>
      <w:bookmarkEnd w:id="0"/>
      <w:bookmarkEnd w:id="4"/>
      <w:bookmarkEnd w:id="43"/>
    </w:p>
    <w:p w14:paraId="60796402" w14:textId="77777777" w:rsidR="00D3584B" w:rsidRDefault="00000000">
      <w:pPr>
        <w:pStyle w:val="2"/>
        <w:rPr>
          <w:rFonts w:ascii="宋体" w:eastAsia="宋体" w:hAnsi="宋体"/>
          <w:sz w:val="28"/>
          <w:szCs w:val="28"/>
        </w:rPr>
      </w:pPr>
      <w:r>
        <w:rPr>
          <w:rFonts w:ascii="宋体" w:eastAsia="宋体" w:hAnsi="宋体" w:hint="eastAsia"/>
          <w:sz w:val="28"/>
          <w:szCs w:val="28"/>
        </w:rPr>
        <w:t>六、</w:t>
      </w:r>
      <w:bookmarkEnd w:id="44"/>
      <w:bookmarkEnd w:id="45"/>
      <w:r>
        <w:rPr>
          <w:rFonts w:ascii="宋体" w:eastAsia="宋体" w:hAnsi="宋体" w:hint="eastAsia"/>
          <w:sz w:val="28"/>
          <w:szCs w:val="28"/>
        </w:rPr>
        <w:t>报价一览表</w:t>
      </w:r>
    </w:p>
    <w:p w14:paraId="2BFE98C3" w14:textId="77777777" w:rsidR="00D3584B" w:rsidRDefault="00000000">
      <w:pPr>
        <w:pStyle w:val="3"/>
        <w:spacing w:before="100" w:after="100" w:line="360" w:lineRule="auto"/>
        <w:jc w:val="center"/>
        <w:rPr>
          <w:rFonts w:ascii="宋体" w:hAnsi="宋体"/>
          <w:sz w:val="24"/>
          <w:szCs w:val="24"/>
        </w:rPr>
      </w:pPr>
      <w:bookmarkStart w:id="46" w:name="_Toc201"/>
      <w:bookmarkStart w:id="47" w:name="_Toc23385"/>
      <w:r>
        <w:rPr>
          <w:rFonts w:ascii="宋体" w:hAnsi="宋体" w:hint="eastAsia"/>
          <w:sz w:val="24"/>
          <w:szCs w:val="24"/>
        </w:rPr>
        <w:t>报 价 表</w:t>
      </w:r>
      <w:bookmarkEnd w:id="46"/>
      <w:bookmarkEnd w:id="47"/>
    </w:p>
    <w:p w14:paraId="61374A3A" w14:textId="77777777" w:rsidR="00D3584B" w:rsidRDefault="00D3584B">
      <w:pPr>
        <w:spacing w:line="360" w:lineRule="exact"/>
        <w:rPr>
          <w:rFonts w:ascii="宋体" w:hAnsi="宋体"/>
          <w:b/>
          <w:bCs/>
          <w:sz w:val="24"/>
        </w:rPr>
      </w:pPr>
    </w:p>
    <w:p w14:paraId="212787A9" w14:textId="77777777" w:rsidR="00D3584B" w:rsidRDefault="00000000">
      <w:pPr>
        <w:spacing w:line="360" w:lineRule="exact"/>
        <w:rPr>
          <w:rFonts w:ascii="宋体" w:hAnsi="宋体"/>
          <w:b/>
          <w:sz w:val="24"/>
          <w:u w:val="single"/>
        </w:rPr>
      </w:pPr>
      <w:r>
        <w:rPr>
          <w:rFonts w:ascii="宋体" w:hAnsi="宋体" w:hint="eastAsia"/>
          <w:b/>
          <w:bCs/>
          <w:sz w:val="24"/>
        </w:rPr>
        <w:t>项目名称：</w:t>
      </w:r>
      <w:r>
        <w:rPr>
          <w:rFonts w:ascii="宋体" w:hAnsi="宋体" w:hint="eastAsia"/>
          <w:b/>
          <w:bCs/>
          <w:sz w:val="24"/>
          <w:u w:val="single"/>
        </w:rPr>
        <w:t xml:space="preserve">               </w:t>
      </w:r>
      <w:r>
        <w:rPr>
          <w:rFonts w:ascii="宋体" w:hAnsi="宋体" w:hint="eastAsia"/>
          <w:b/>
          <w:bCs/>
          <w:sz w:val="24"/>
        </w:rPr>
        <w:t xml:space="preserve">          </w:t>
      </w:r>
    </w:p>
    <w:p w14:paraId="048C2A27" w14:textId="77777777" w:rsidR="00D3584B" w:rsidRDefault="00D3584B">
      <w:pPr>
        <w:spacing w:line="360" w:lineRule="exact"/>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tblGrid>
      <w:tr w:rsidR="00D3584B" w14:paraId="36424EA7" w14:textId="77777777">
        <w:trPr>
          <w:trHeight w:val="687"/>
          <w:jc w:val="center"/>
        </w:trPr>
        <w:tc>
          <w:tcPr>
            <w:tcW w:w="959" w:type="dxa"/>
            <w:vAlign w:val="center"/>
          </w:tcPr>
          <w:p w14:paraId="1039BFC9" w14:textId="77777777" w:rsidR="00D3584B" w:rsidRDefault="00000000">
            <w:pPr>
              <w:snapToGrid w:val="0"/>
              <w:spacing w:line="300" w:lineRule="auto"/>
              <w:jc w:val="center"/>
              <w:rPr>
                <w:rFonts w:ascii="宋体" w:hAnsi="宋体"/>
                <w:b/>
                <w:sz w:val="24"/>
              </w:rPr>
            </w:pPr>
            <w:r>
              <w:rPr>
                <w:rFonts w:ascii="宋体" w:hAnsi="宋体" w:hint="eastAsia"/>
                <w:b/>
                <w:sz w:val="24"/>
              </w:rPr>
              <w:t>序号</w:t>
            </w:r>
          </w:p>
        </w:tc>
        <w:tc>
          <w:tcPr>
            <w:tcW w:w="6946" w:type="dxa"/>
            <w:vAlign w:val="center"/>
          </w:tcPr>
          <w:p w14:paraId="127F3C8B" w14:textId="77777777" w:rsidR="00D3584B" w:rsidRDefault="00000000">
            <w:pPr>
              <w:snapToGrid w:val="0"/>
              <w:spacing w:line="300" w:lineRule="auto"/>
              <w:jc w:val="center"/>
              <w:rPr>
                <w:rFonts w:ascii="宋体" w:hAnsi="宋体"/>
                <w:b/>
                <w:sz w:val="24"/>
              </w:rPr>
            </w:pPr>
            <w:r>
              <w:rPr>
                <w:rFonts w:ascii="宋体" w:hAnsi="宋体" w:hint="eastAsia"/>
                <w:b/>
                <w:sz w:val="24"/>
              </w:rPr>
              <w:t>报价总价</w:t>
            </w:r>
            <w:r>
              <w:rPr>
                <w:rFonts w:ascii="宋体" w:hAnsi="宋体" w:hint="eastAsia"/>
                <w:b/>
                <w:bCs/>
                <w:sz w:val="24"/>
              </w:rPr>
              <w:t>（元，含税）</w:t>
            </w:r>
          </w:p>
        </w:tc>
      </w:tr>
      <w:tr w:rsidR="00D3584B" w14:paraId="0650002C" w14:textId="77777777">
        <w:trPr>
          <w:trHeight w:val="1674"/>
          <w:jc w:val="center"/>
        </w:trPr>
        <w:tc>
          <w:tcPr>
            <w:tcW w:w="959" w:type="dxa"/>
            <w:vAlign w:val="center"/>
          </w:tcPr>
          <w:p w14:paraId="28D03250" w14:textId="77777777" w:rsidR="00D3584B" w:rsidRDefault="00000000">
            <w:pPr>
              <w:snapToGrid w:val="0"/>
              <w:spacing w:line="300" w:lineRule="auto"/>
              <w:jc w:val="center"/>
              <w:rPr>
                <w:rFonts w:ascii="宋体" w:hAnsi="宋体"/>
                <w:b/>
                <w:sz w:val="24"/>
              </w:rPr>
            </w:pPr>
            <w:r>
              <w:rPr>
                <w:rFonts w:ascii="宋体" w:hAnsi="宋体" w:hint="eastAsia"/>
                <w:b/>
                <w:sz w:val="24"/>
              </w:rPr>
              <w:t>1</w:t>
            </w:r>
          </w:p>
        </w:tc>
        <w:tc>
          <w:tcPr>
            <w:tcW w:w="6946" w:type="dxa"/>
            <w:vAlign w:val="center"/>
          </w:tcPr>
          <w:p w14:paraId="5626F224" w14:textId="77777777" w:rsidR="00D3584B" w:rsidRDefault="00D3584B">
            <w:pPr>
              <w:keepLines/>
              <w:widowControl/>
              <w:spacing w:after="160" w:line="360" w:lineRule="auto"/>
              <w:rPr>
                <w:rFonts w:ascii="宋体" w:hAnsi="宋体"/>
                <w:sz w:val="24"/>
              </w:rPr>
            </w:pPr>
          </w:p>
          <w:p w14:paraId="2F242911" w14:textId="77777777" w:rsidR="00D3584B" w:rsidRDefault="00000000">
            <w:pPr>
              <w:keepLines/>
              <w:widowControl/>
              <w:spacing w:after="160" w:line="360" w:lineRule="auto"/>
              <w:rPr>
                <w:rFonts w:ascii="宋体" w:hAnsi="宋体"/>
                <w:sz w:val="24"/>
                <w:u w:val="single" w:color="FFFFFF"/>
              </w:rPr>
            </w:pPr>
            <w:r>
              <w:rPr>
                <w:rFonts w:ascii="宋体" w:hAnsi="宋体" w:hint="eastAsia"/>
                <w:sz w:val="24"/>
              </w:rPr>
              <w:t>大写：人民币</w:t>
            </w:r>
            <w:r>
              <w:rPr>
                <w:rFonts w:ascii="宋体" w:hAnsi="宋体" w:hint="eastAsia"/>
                <w:sz w:val="24"/>
                <w:u w:val="single"/>
              </w:rPr>
              <w:t xml:space="preserve">                               </w:t>
            </w:r>
          </w:p>
          <w:p w14:paraId="194850C9" w14:textId="77777777" w:rsidR="00D3584B" w:rsidRDefault="00000000">
            <w:pPr>
              <w:spacing w:after="160" w:line="360" w:lineRule="auto"/>
              <w:rPr>
                <w:rFonts w:ascii="宋体" w:hAnsi="宋体"/>
                <w:b/>
                <w:kern w:val="28"/>
                <w:sz w:val="24"/>
              </w:rPr>
            </w:pPr>
            <w:r>
              <w:rPr>
                <w:rFonts w:ascii="宋体" w:hAnsi="宋体" w:hint="eastAsia"/>
                <w:sz w:val="24"/>
              </w:rPr>
              <w:t>小写：¥</w:t>
            </w:r>
            <w:r>
              <w:rPr>
                <w:rFonts w:ascii="宋体" w:hAnsi="宋体" w:hint="eastAsia"/>
                <w:sz w:val="24"/>
                <w:u w:val="single"/>
              </w:rPr>
              <w:t xml:space="preserve">                                    </w:t>
            </w:r>
          </w:p>
        </w:tc>
      </w:tr>
      <w:tr w:rsidR="00D3584B" w14:paraId="1B68F061" w14:textId="77777777">
        <w:trPr>
          <w:trHeight w:val="1049"/>
          <w:jc w:val="center"/>
        </w:trPr>
        <w:tc>
          <w:tcPr>
            <w:tcW w:w="959" w:type="dxa"/>
            <w:vAlign w:val="center"/>
          </w:tcPr>
          <w:p w14:paraId="46234098" w14:textId="77777777" w:rsidR="00D3584B" w:rsidRDefault="00000000">
            <w:pPr>
              <w:snapToGrid w:val="0"/>
              <w:spacing w:line="300" w:lineRule="auto"/>
              <w:jc w:val="center"/>
              <w:rPr>
                <w:rFonts w:ascii="宋体" w:hAnsi="宋体"/>
                <w:b/>
                <w:sz w:val="24"/>
              </w:rPr>
            </w:pPr>
            <w:r>
              <w:rPr>
                <w:rFonts w:ascii="宋体" w:hAnsi="宋体" w:hint="eastAsia"/>
                <w:b/>
                <w:sz w:val="24"/>
              </w:rPr>
              <w:t>2</w:t>
            </w:r>
          </w:p>
        </w:tc>
        <w:tc>
          <w:tcPr>
            <w:tcW w:w="6946" w:type="dxa"/>
            <w:vAlign w:val="center"/>
          </w:tcPr>
          <w:p w14:paraId="5171F24A" w14:textId="77777777" w:rsidR="00D3584B" w:rsidRDefault="00000000">
            <w:pPr>
              <w:spacing w:after="160"/>
              <w:ind w:firstLineChars="2800" w:firstLine="6720"/>
              <w:rPr>
                <w:rFonts w:ascii="宋体" w:hAnsi="宋体"/>
                <w:sz w:val="24"/>
              </w:rPr>
            </w:pPr>
            <w:r>
              <w:rPr>
                <w:rFonts w:ascii="宋体" w:hAnsi="宋体" w:cs="宋体" w:hint="eastAsia"/>
                <w:sz w:val="24"/>
              </w:rPr>
              <w:t xml:space="preserve"> 服务时间：</w:t>
            </w:r>
            <w:proofErr w:type="gramStart"/>
            <w:r>
              <w:rPr>
                <w:rFonts w:ascii="宋体" w:hAnsi="宋体" w:cs="宋体" w:hint="eastAsia"/>
                <w:sz w:val="24"/>
              </w:rPr>
              <w:t>自服务</w:t>
            </w:r>
            <w:proofErr w:type="gramEnd"/>
            <w:r>
              <w:rPr>
                <w:rFonts w:ascii="宋体" w:hAnsi="宋体" w:cs="宋体" w:hint="eastAsia"/>
                <w:sz w:val="24"/>
              </w:rPr>
              <w:t>合同签订之日起三年。</w:t>
            </w:r>
          </w:p>
        </w:tc>
      </w:tr>
    </w:tbl>
    <w:p w14:paraId="23DA7781" w14:textId="77777777" w:rsidR="00D3584B" w:rsidRDefault="00D3584B">
      <w:pPr>
        <w:spacing w:line="360" w:lineRule="auto"/>
        <w:rPr>
          <w:rFonts w:ascii="宋体" w:hAnsi="宋体"/>
          <w:b/>
          <w:sz w:val="24"/>
        </w:rPr>
      </w:pPr>
    </w:p>
    <w:p w14:paraId="0F276788" w14:textId="77777777" w:rsidR="00D3584B" w:rsidRDefault="00000000">
      <w:pPr>
        <w:spacing w:line="360" w:lineRule="auto"/>
        <w:rPr>
          <w:rFonts w:ascii="宋体" w:hAnsi="宋体"/>
          <w:b/>
          <w:sz w:val="24"/>
        </w:rPr>
      </w:pPr>
      <w:r>
        <w:rPr>
          <w:rFonts w:ascii="宋体" w:hAnsi="宋体" w:hint="eastAsia"/>
          <w:b/>
          <w:sz w:val="24"/>
        </w:rPr>
        <w:t>说明：</w:t>
      </w:r>
    </w:p>
    <w:p w14:paraId="75BB93CF" w14:textId="77777777" w:rsidR="00D3584B" w:rsidRDefault="00000000">
      <w:pPr>
        <w:numPr>
          <w:ilvl w:val="0"/>
          <w:numId w:val="20"/>
        </w:numPr>
        <w:spacing w:line="360" w:lineRule="auto"/>
        <w:rPr>
          <w:rFonts w:ascii="宋体" w:hAnsi="宋体"/>
          <w:b/>
          <w:sz w:val="24"/>
        </w:rPr>
      </w:pPr>
      <w:r>
        <w:rPr>
          <w:rFonts w:ascii="宋体" w:hAnsi="宋体" w:hint="eastAsia"/>
          <w:b/>
          <w:sz w:val="24"/>
        </w:rPr>
        <w:t>报价表中的大写金额和小写金额不一致的，以大写金额为准。</w:t>
      </w:r>
    </w:p>
    <w:p w14:paraId="38227060" w14:textId="77777777" w:rsidR="00D3584B" w:rsidRDefault="00000000">
      <w:pPr>
        <w:numPr>
          <w:ilvl w:val="0"/>
          <w:numId w:val="20"/>
        </w:numPr>
        <w:spacing w:line="360" w:lineRule="auto"/>
        <w:rPr>
          <w:rFonts w:ascii="宋体" w:hAnsi="宋体"/>
          <w:b/>
          <w:sz w:val="24"/>
        </w:rPr>
      </w:pPr>
      <w:r>
        <w:rPr>
          <w:rFonts w:ascii="宋体" w:hAnsi="宋体" w:hint="eastAsia"/>
          <w:b/>
          <w:sz w:val="24"/>
        </w:rPr>
        <w:t>供应商须按要求填写所有信息，不得随意更改本表格式。</w:t>
      </w:r>
    </w:p>
    <w:p w14:paraId="1C3DD63D" w14:textId="77777777" w:rsidR="00D3584B" w:rsidRDefault="00000000">
      <w:pPr>
        <w:numPr>
          <w:ilvl w:val="0"/>
          <w:numId w:val="20"/>
        </w:numPr>
        <w:spacing w:line="360" w:lineRule="auto"/>
        <w:rPr>
          <w:rFonts w:ascii="宋体" w:hAnsi="宋体"/>
          <w:b/>
          <w:sz w:val="24"/>
        </w:rPr>
      </w:pPr>
      <w:r>
        <w:rPr>
          <w:rFonts w:ascii="宋体" w:hAnsi="宋体" w:hint="eastAsia"/>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0B50A0F4" w14:textId="77777777" w:rsidR="00D3584B" w:rsidRDefault="00000000">
      <w:pPr>
        <w:numPr>
          <w:ilvl w:val="0"/>
          <w:numId w:val="20"/>
        </w:numPr>
        <w:spacing w:line="360" w:lineRule="auto"/>
        <w:rPr>
          <w:rFonts w:ascii="宋体" w:hAnsi="宋体"/>
          <w:b/>
          <w:sz w:val="24"/>
        </w:rPr>
      </w:pPr>
      <w:r>
        <w:rPr>
          <w:rFonts w:ascii="宋体" w:hAnsi="宋体" w:hint="eastAsia"/>
          <w:b/>
          <w:sz w:val="24"/>
        </w:rPr>
        <w:t>此表是参评文件的必要文件，是参评文件不可分割的组成部分。</w:t>
      </w:r>
    </w:p>
    <w:p w14:paraId="2F3B6C5C" w14:textId="77777777" w:rsidR="00D3584B" w:rsidRDefault="00D3584B">
      <w:pPr>
        <w:adjustRightInd w:val="0"/>
        <w:snapToGrid w:val="0"/>
        <w:spacing w:line="300" w:lineRule="auto"/>
        <w:ind w:firstLineChars="200" w:firstLine="482"/>
        <w:rPr>
          <w:rFonts w:ascii="宋体" w:hAnsi="宋体"/>
          <w:b/>
          <w:sz w:val="24"/>
        </w:rPr>
      </w:pPr>
    </w:p>
    <w:p w14:paraId="15B8D659" w14:textId="77777777" w:rsidR="00D3584B" w:rsidRDefault="00D3584B">
      <w:pPr>
        <w:adjustRightInd w:val="0"/>
        <w:snapToGrid w:val="0"/>
        <w:spacing w:line="300" w:lineRule="auto"/>
        <w:rPr>
          <w:rFonts w:ascii="宋体" w:hAnsi="宋体"/>
          <w:b/>
          <w:sz w:val="24"/>
        </w:rPr>
      </w:pPr>
    </w:p>
    <w:p w14:paraId="6F03CE66" w14:textId="77777777" w:rsidR="00D3584B" w:rsidRDefault="00D3584B">
      <w:pPr>
        <w:adjustRightInd w:val="0"/>
        <w:snapToGrid w:val="0"/>
        <w:spacing w:line="300" w:lineRule="auto"/>
        <w:rPr>
          <w:rFonts w:ascii="宋体" w:hAnsi="宋体"/>
          <w:b/>
          <w:sz w:val="24"/>
        </w:rPr>
      </w:pPr>
    </w:p>
    <w:p w14:paraId="0012167F" w14:textId="77777777" w:rsidR="00D3584B" w:rsidRDefault="00000000">
      <w:pPr>
        <w:spacing w:line="360" w:lineRule="auto"/>
        <w:rPr>
          <w:rFonts w:ascii="宋体" w:hAnsi="宋体"/>
          <w:sz w:val="24"/>
        </w:rPr>
      </w:pPr>
      <w:r>
        <w:rPr>
          <w:rFonts w:ascii="宋体" w:hAnsi="宋体" w:hint="eastAsia"/>
          <w:sz w:val="24"/>
        </w:rPr>
        <w:t>法定代表人（负责人）或被授权代表人（签字或盖章）：</w:t>
      </w:r>
      <w:r>
        <w:rPr>
          <w:rFonts w:ascii="宋体" w:hAnsi="宋体" w:hint="eastAsia"/>
          <w:sz w:val="24"/>
          <w:u w:val="single"/>
        </w:rPr>
        <w:t xml:space="preserve">                   </w:t>
      </w:r>
    </w:p>
    <w:p w14:paraId="50F5A7EE" w14:textId="77777777" w:rsidR="00D3584B" w:rsidRDefault="00000000">
      <w:pPr>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7B382C3A" w14:textId="77777777" w:rsidR="00D3584B" w:rsidRDefault="00000000">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505A196" w14:textId="77777777" w:rsidR="00D3584B" w:rsidRDefault="00D3584B">
      <w:pPr>
        <w:pStyle w:val="23"/>
        <w:rPr>
          <w:rFonts w:ascii="宋体" w:hAnsi="宋体"/>
          <w:sz w:val="24"/>
          <w:szCs w:val="24"/>
        </w:rPr>
      </w:pPr>
    </w:p>
    <w:p w14:paraId="3414BC5A" w14:textId="77777777" w:rsidR="00D3584B" w:rsidRDefault="00D3584B">
      <w:pPr>
        <w:pStyle w:val="23"/>
        <w:rPr>
          <w:rFonts w:ascii="宋体" w:hAnsi="宋体"/>
          <w:sz w:val="24"/>
          <w:szCs w:val="24"/>
        </w:rPr>
      </w:pPr>
    </w:p>
    <w:p w14:paraId="1A8A9FC4" w14:textId="77777777" w:rsidR="00D3584B" w:rsidRDefault="00000000">
      <w:pPr>
        <w:pStyle w:val="2"/>
        <w:rPr>
          <w:rFonts w:ascii="宋体" w:hAnsi="宋体"/>
          <w:sz w:val="24"/>
          <w:szCs w:val="24"/>
        </w:rPr>
      </w:pPr>
      <w:r>
        <w:rPr>
          <w:rFonts w:ascii="宋体" w:eastAsia="宋体" w:hAnsi="宋体" w:hint="eastAsia"/>
          <w:sz w:val="28"/>
          <w:szCs w:val="28"/>
        </w:rPr>
        <w:lastRenderedPageBreak/>
        <w:t>七、需求响应表</w:t>
      </w:r>
    </w:p>
    <w:p w14:paraId="531FD83A" w14:textId="77777777" w:rsidR="00D3584B" w:rsidRDefault="00000000">
      <w:pPr>
        <w:spacing w:afterLines="150" w:after="360" w:line="480" w:lineRule="exact"/>
        <w:jc w:val="center"/>
        <w:rPr>
          <w:rFonts w:ascii="宋体" w:hAnsi="宋体"/>
          <w:b/>
          <w:bCs/>
          <w:sz w:val="24"/>
        </w:rPr>
      </w:pPr>
      <w:r>
        <w:rPr>
          <w:rFonts w:ascii="宋体" w:hAnsi="宋体" w:hint="eastAsia"/>
          <w:b/>
          <w:bCs/>
          <w:sz w:val="24"/>
        </w:rPr>
        <w:t>需求响应表</w:t>
      </w:r>
    </w:p>
    <w:p w14:paraId="07B7017D" w14:textId="77777777" w:rsidR="00D3584B" w:rsidRDefault="00000000">
      <w:pPr>
        <w:spacing w:line="360" w:lineRule="auto"/>
        <w:rPr>
          <w:rFonts w:ascii="宋体" w:hAnsi="宋体"/>
          <w:sz w:val="24"/>
        </w:rPr>
      </w:pPr>
      <w:r>
        <w:rPr>
          <w:rFonts w:ascii="宋体" w:hAnsi="宋体" w:hint="eastAsia"/>
          <w:b/>
          <w:bCs/>
          <w:sz w:val="24"/>
        </w:rPr>
        <w:t>项目名称：</w:t>
      </w:r>
      <w:r>
        <w:rPr>
          <w:rFonts w:ascii="宋体" w:hAnsi="宋体" w:hint="eastAsia"/>
          <w:b/>
          <w:bCs/>
          <w:sz w:val="24"/>
          <w:u w:val="single"/>
        </w:rPr>
        <w:t xml:space="preserve">               </w:t>
      </w:r>
      <w:r>
        <w:rPr>
          <w:rFonts w:ascii="宋体" w:hAnsi="宋体" w:hint="eastAsia"/>
          <w:bCs/>
          <w:sz w:val="24"/>
        </w:rPr>
        <w:t xml:space="preserve">          </w:t>
      </w:r>
    </w:p>
    <w:p w14:paraId="12C0D8C7" w14:textId="77777777" w:rsidR="00D3584B" w:rsidRDefault="00D3584B">
      <w:pPr>
        <w:spacing w:line="360" w:lineRule="auto"/>
        <w:rPr>
          <w:rFonts w:ascii="宋体" w:hAnsi="宋体"/>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055"/>
        <w:gridCol w:w="2639"/>
        <w:gridCol w:w="1300"/>
        <w:gridCol w:w="1372"/>
      </w:tblGrid>
      <w:tr w:rsidR="00D3584B" w14:paraId="292F7BFB" w14:textId="77777777">
        <w:trPr>
          <w:trHeight w:val="465"/>
          <w:jc w:val="center"/>
        </w:trPr>
        <w:tc>
          <w:tcPr>
            <w:tcW w:w="751" w:type="dxa"/>
            <w:vAlign w:val="center"/>
          </w:tcPr>
          <w:p w14:paraId="0B48FEE5" w14:textId="77777777" w:rsidR="00D3584B" w:rsidRDefault="00000000">
            <w:pPr>
              <w:pStyle w:val="a0"/>
              <w:ind w:firstLine="0"/>
              <w:jc w:val="center"/>
              <w:rPr>
                <w:rFonts w:hAnsi="宋体" w:cs="宋体"/>
                <w:b/>
                <w:bCs/>
                <w:sz w:val="24"/>
                <w:szCs w:val="24"/>
              </w:rPr>
            </w:pPr>
            <w:r>
              <w:rPr>
                <w:rFonts w:hAnsi="宋体" w:cs="宋体" w:hint="eastAsia"/>
                <w:b/>
                <w:bCs/>
                <w:sz w:val="24"/>
                <w:szCs w:val="24"/>
              </w:rPr>
              <w:t>序号</w:t>
            </w:r>
          </w:p>
        </w:tc>
        <w:tc>
          <w:tcPr>
            <w:tcW w:w="3055" w:type="dxa"/>
            <w:vAlign w:val="center"/>
          </w:tcPr>
          <w:p w14:paraId="0A675E4D" w14:textId="77777777" w:rsidR="00D3584B" w:rsidRDefault="00000000">
            <w:pPr>
              <w:pStyle w:val="a0"/>
              <w:ind w:firstLine="0"/>
              <w:jc w:val="center"/>
              <w:rPr>
                <w:rFonts w:hAnsi="宋体" w:cs="宋体"/>
                <w:b/>
                <w:bCs/>
                <w:sz w:val="24"/>
                <w:szCs w:val="24"/>
              </w:rPr>
            </w:pPr>
            <w:r>
              <w:rPr>
                <w:rFonts w:hAnsi="宋体" w:cs="宋体" w:hint="eastAsia"/>
                <w:b/>
                <w:bCs/>
                <w:sz w:val="24"/>
                <w:szCs w:val="24"/>
              </w:rPr>
              <w:t>采购文件需求要求</w:t>
            </w:r>
          </w:p>
        </w:tc>
        <w:tc>
          <w:tcPr>
            <w:tcW w:w="2639" w:type="dxa"/>
            <w:vAlign w:val="center"/>
          </w:tcPr>
          <w:p w14:paraId="3A9971E9" w14:textId="77777777" w:rsidR="00D3584B" w:rsidRDefault="00000000">
            <w:pPr>
              <w:pStyle w:val="a0"/>
              <w:ind w:firstLine="0"/>
              <w:jc w:val="center"/>
              <w:rPr>
                <w:rFonts w:hAnsi="宋体" w:cs="宋体"/>
                <w:b/>
                <w:bCs/>
                <w:sz w:val="24"/>
                <w:szCs w:val="24"/>
              </w:rPr>
            </w:pPr>
            <w:r>
              <w:rPr>
                <w:rFonts w:hAnsi="宋体" w:cs="宋体" w:hint="eastAsia"/>
                <w:b/>
                <w:bCs/>
                <w:sz w:val="24"/>
                <w:szCs w:val="24"/>
              </w:rPr>
              <w:t>参评文件响应情况</w:t>
            </w:r>
          </w:p>
        </w:tc>
        <w:tc>
          <w:tcPr>
            <w:tcW w:w="1300" w:type="dxa"/>
            <w:vAlign w:val="center"/>
          </w:tcPr>
          <w:p w14:paraId="2BB3CB7E" w14:textId="77777777" w:rsidR="00D3584B" w:rsidRDefault="00000000">
            <w:pPr>
              <w:pStyle w:val="a0"/>
              <w:ind w:firstLine="0"/>
              <w:jc w:val="center"/>
              <w:rPr>
                <w:rFonts w:hAnsi="宋体" w:cs="宋体"/>
                <w:b/>
                <w:bCs/>
                <w:sz w:val="24"/>
                <w:szCs w:val="24"/>
              </w:rPr>
            </w:pPr>
            <w:r>
              <w:rPr>
                <w:rFonts w:hAnsi="宋体" w:cs="宋体" w:hint="eastAsia"/>
                <w:b/>
                <w:bCs/>
                <w:sz w:val="24"/>
                <w:szCs w:val="24"/>
              </w:rPr>
              <w:t>偏离情况</w:t>
            </w:r>
          </w:p>
        </w:tc>
        <w:tc>
          <w:tcPr>
            <w:tcW w:w="1372" w:type="dxa"/>
            <w:vAlign w:val="center"/>
          </w:tcPr>
          <w:p w14:paraId="2B925E11" w14:textId="77777777" w:rsidR="00D3584B" w:rsidRDefault="00000000">
            <w:pPr>
              <w:pStyle w:val="a0"/>
              <w:ind w:firstLine="0"/>
              <w:jc w:val="center"/>
              <w:rPr>
                <w:rFonts w:hAnsi="宋体" w:cs="宋体"/>
                <w:b/>
                <w:bCs/>
                <w:sz w:val="24"/>
                <w:szCs w:val="24"/>
              </w:rPr>
            </w:pPr>
            <w:r>
              <w:rPr>
                <w:rFonts w:hAnsi="宋体" w:cs="宋体" w:hint="eastAsia"/>
                <w:b/>
                <w:bCs/>
                <w:sz w:val="24"/>
                <w:szCs w:val="24"/>
              </w:rPr>
              <w:t>说明</w:t>
            </w:r>
          </w:p>
        </w:tc>
      </w:tr>
      <w:tr w:rsidR="00D3584B" w14:paraId="22A7EB6A" w14:textId="77777777">
        <w:trPr>
          <w:trHeight w:val="420"/>
          <w:jc w:val="center"/>
        </w:trPr>
        <w:tc>
          <w:tcPr>
            <w:tcW w:w="9117" w:type="dxa"/>
            <w:gridSpan w:val="5"/>
            <w:vAlign w:val="center"/>
          </w:tcPr>
          <w:p w14:paraId="1DB422CE" w14:textId="77777777" w:rsidR="00D3584B" w:rsidRDefault="00000000">
            <w:pPr>
              <w:spacing w:line="560" w:lineRule="exact"/>
              <w:rPr>
                <w:rFonts w:hAnsi="宋体" w:cs="宋体"/>
                <w:bCs/>
                <w:sz w:val="24"/>
              </w:rPr>
            </w:pPr>
            <w:r>
              <w:rPr>
                <w:rFonts w:hint="eastAsia"/>
                <w:b/>
                <w:bCs/>
                <w:sz w:val="24"/>
                <w:szCs w:val="32"/>
              </w:rPr>
              <w:t>一、驾驶员岗前酒精健康检测一体机</w:t>
            </w:r>
          </w:p>
        </w:tc>
      </w:tr>
      <w:tr w:rsidR="00D3584B" w14:paraId="3ED11A34" w14:textId="77777777">
        <w:trPr>
          <w:trHeight w:val="950"/>
          <w:jc w:val="center"/>
        </w:trPr>
        <w:tc>
          <w:tcPr>
            <w:tcW w:w="751" w:type="dxa"/>
            <w:vAlign w:val="center"/>
          </w:tcPr>
          <w:p w14:paraId="1EFF0C4A" w14:textId="77777777" w:rsidR="00D3584B" w:rsidRDefault="00000000">
            <w:pPr>
              <w:keepLines/>
              <w:widowControl/>
              <w:jc w:val="center"/>
              <w:rPr>
                <w:rFonts w:ascii="宋体" w:hAnsi="宋体"/>
                <w:bCs/>
                <w:sz w:val="24"/>
              </w:rPr>
            </w:pPr>
            <w:r>
              <w:rPr>
                <w:rFonts w:ascii="宋体" w:hAnsi="宋体" w:hint="eastAsia"/>
                <w:bCs/>
                <w:sz w:val="24"/>
              </w:rPr>
              <w:t>1</w:t>
            </w:r>
          </w:p>
        </w:tc>
        <w:tc>
          <w:tcPr>
            <w:tcW w:w="3055" w:type="dxa"/>
            <w:vAlign w:val="center"/>
          </w:tcPr>
          <w:p w14:paraId="39873100" w14:textId="77777777" w:rsidR="00D3584B" w:rsidRDefault="00000000">
            <w:pPr>
              <w:keepLines/>
              <w:widowControl/>
              <w:jc w:val="left"/>
              <w:rPr>
                <w:rFonts w:ascii="宋体" w:hAnsi="宋体"/>
                <w:bCs/>
                <w:sz w:val="24"/>
              </w:rPr>
            </w:pPr>
            <w:r>
              <w:rPr>
                <w:rFonts w:ascii="宋体" w:hAnsi="宋体"/>
                <w:bCs/>
                <w:sz w:val="24"/>
              </w:rPr>
              <w:t>采用Android 操作系统，CPU≥</w:t>
            </w:r>
            <w:proofErr w:type="gramStart"/>
            <w:r>
              <w:rPr>
                <w:rFonts w:ascii="宋体" w:hAnsi="宋体"/>
                <w:bCs/>
                <w:sz w:val="24"/>
              </w:rPr>
              <w:t>四核</w:t>
            </w:r>
            <w:proofErr w:type="gramEnd"/>
            <w:r>
              <w:rPr>
                <w:rFonts w:ascii="宋体" w:hAnsi="宋体"/>
                <w:bCs/>
                <w:sz w:val="24"/>
              </w:rPr>
              <w:t xml:space="preserve"> 1.8GHz，内存≥2GB，存储≥16GB，内置扬声器，支持有线/WIF/4G无线通讯；认证方式支持读卡（CPU卡）、人脸识别、密钥授权等；显示屏为LCD钢化触摸一体电容触摸屏，尺寸17寸以上，亮度≥200cd/m² (typ.)，寿命≥30,000 小时</w:t>
            </w:r>
            <w:r>
              <w:rPr>
                <w:rFonts w:ascii="宋体" w:hAnsi="宋体" w:hint="eastAsia"/>
                <w:bCs/>
                <w:sz w:val="24"/>
              </w:rPr>
              <w:t>。</w:t>
            </w:r>
          </w:p>
        </w:tc>
        <w:tc>
          <w:tcPr>
            <w:tcW w:w="2639" w:type="dxa"/>
            <w:vAlign w:val="center"/>
          </w:tcPr>
          <w:p w14:paraId="126F96BC" w14:textId="77777777" w:rsidR="00D3584B" w:rsidRDefault="00D3584B">
            <w:pPr>
              <w:keepLines/>
              <w:widowControl/>
              <w:jc w:val="center"/>
              <w:rPr>
                <w:rFonts w:ascii="宋体" w:hAnsi="宋体"/>
                <w:bCs/>
                <w:sz w:val="24"/>
              </w:rPr>
            </w:pPr>
          </w:p>
        </w:tc>
        <w:tc>
          <w:tcPr>
            <w:tcW w:w="1300" w:type="dxa"/>
          </w:tcPr>
          <w:p w14:paraId="5DF65395" w14:textId="77777777" w:rsidR="00D3584B" w:rsidRDefault="00D3584B">
            <w:pPr>
              <w:pStyle w:val="a0"/>
              <w:ind w:firstLine="0"/>
              <w:rPr>
                <w:rFonts w:hAnsi="宋体" w:cs="宋体"/>
                <w:bCs/>
                <w:sz w:val="24"/>
                <w:szCs w:val="24"/>
              </w:rPr>
            </w:pPr>
          </w:p>
        </w:tc>
        <w:tc>
          <w:tcPr>
            <w:tcW w:w="1372" w:type="dxa"/>
          </w:tcPr>
          <w:p w14:paraId="4DF15830" w14:textId="77777777" w:rsidR="00D3584B" w:rsidRDefault="00D3584B">
            <w:pPr>
              <w:pStyle w:val="a0"/>
              <w:ind w:firstLine="0"/>
              <w:rPr>
                <w:rFonts w:hAnsi="宋体" w:cs="宋体"/>
                <w:bCs/>
                <w:sz w:val="24"/>
                <w:szCs w:val="24"/>
              </w:rPr>
            </w:pPr>
          </w:p>
        </w:tc>
      </w:tr>
      <w:tr w:rsidR="00D3584B" w14:paraId="42F5E512" w14:textId="77777777">
        <w:trPr>
          <w:trHeight w:val="465"/>
          <w:jc w:val="center"/>
        </w:trPr>
        <w:tc>
          <w:tcPr>
            <w:tcW w:w="751" w:type="dxa"/>
            <w:vAlign w:val="center"/>
          </w:tcPr>
          <w:p w14:paraId="76E724E3" w14:textId="77777777" w:rsidR="00D3584B" w:rsidRDefault="00000000">
            <w:pPr>
              <w:keepLines/>
              <w:widowControl/>
              <w:jc w:val="center"/>
              <w:rPr>
                <w:rFonts w:ascii="宋体" w:hAnsi="宋体"/>
                <w:bCs/>
                <w:sz w:val="24"/>
              </w:rPr>
            </w:pPr>
            <w:r>
              <w:rPr>
                <w:rFonts w:ascii="宋体" w:hAnsi="宋体" w:hint="eastAsia"/>
                <w:bCs/>
                <w:sz w:val="24"/>
              </w:rPr>
              <w:t>2</w:t>
            </w:r>
          </w:p>
        </w:tc>
        <w:tc>
          <w:tcPr>
            <w:tcW w:w="3055" w:type="dxa"/>
            <w:vAlign w:val="center"/>
          </w:tcPr>
          <w:p w14:paraId="1C7F1D2A" w14:textId="77777777" w:rsidR="00D3584B" w:rsidRDefault="00000000">
            <w:pPr>
              <w:keepLines/>
              <w:widowControl/>
              <w:jc w:val="left"/>
              <w:rPr>
                <w:rFonts w:ascii="宋体" w:hAnsi="宋体"/>
                <w:bCs/>
                <w:sz w:val="24"/>
              </w:rPr>
            </w:pPr>
            <w:r>
              <w:rPr>
                <w:rFonts w:ascii="宋体" w:hAnsi="宋体"/>
                <w:bCs/>
                <w:sz w:val="24"/>
              </w:rPr>
              <w:t>采用燃料电池电化学酒精传感器，酒精检测范围不小于0mg/L---2.5mg/L(</w:t>
            </w:r>
            <w:proofErr w:type="spellStart"/>
            <w:r>
              <w:rPr>
                <w:rFonts w:ascii="宋体" w:hAnsi="宋体"/>
                <w:bCs/>
                <w:sz w:val="24"/>
              </w:rPr>
              <w:t>BrAC</w:t>
            </w:r>
            <w:proofErr w:type="spellEnd"/>
            <w:r>
              <w:rPr>
                <w:rFonts w:ascii="宋体" w:hAnsi="宋体"/>
                <w:bCs/>
                <w:sz w:val="24"/>
              </w:rPr>
              <w:t>)</w:t>
            </w:r>
          </w:p>
          <w:p w14:paraId="538EA21C" w14:textId="77777777" w:rsidR="00D3584B" w:rsidRDefault="00000000">
            <w:pPr>
              <w:keepLines/>
              <w:widowControl/>
              <w:jc w:val="left"/>
              <w:rPr>
                <w:rFonts w:ascii="宋体" w:hAnsi="宋体"/>
                <w:bCs/>
                <w:sz w:val="24"/>
              </w:rPr>
            </w:pPr>
            <w:r>
              <w:rPr>
                <w:rFonts w:ascii="宋体" w:hAnsi="宋体"/>
                <w:bCs/>
                <w:sz w:val="24"/>
              </w:rPr>
              <w:t>采用非接触主动吹气检测方式，防倒吸。测试酒精浓度≤0.200mg/L，允许误差为-0.040mg/L~0mg/L或-10%~0，取其中绝对值最大值。</w:t>
            </w:r>
          </w:p>
        </w:tc>
        <w:tc>
          <w:tcPr>
            <w:tcW w:w="2639" w:type="dxa"/>
            <w:vAlign w:val="center"/>
          </w:tcPr>
          <w:p w14:paraId="21EDDB73" w14:textId="77777777" w:rsidR="00D3584B" w:rsidRDefault="00D3584B">
            <w:pPr>
              <w:keepLines/>
              <w:widowControl/>
              <w:jc w:val="center"/>
              <w:rPr>
                <w:rFonts w:ascii="宋体" w:hAnsi="宋体"/>
                <w:bCs/>
                <w:sz w:val="24"/>
              </w:rPr>
            </w:pPr>
          </w:p>
        </w:tc>
        <w:tc>
          <w:tcPr>
            <w:tcW w:w="1300" w:type="dxa"/>
          </w:tcPr>
          <w:p w14:paraId="3D0884FF" w14:textId="77777777" w:rsidR="00D3584B" w:rsidRDefault="00D3584B">
            <w:pPr>
              <w:pStyle w:val="a0"/>
              <w:ind w:firstLine="0"/>
              <w:rPr>
                <w:rFonts w:hAnsi="宋体" w:cs="宋体"/>
                <w:bCs/>
                <w:sz w:val="24"/>
                <w:szCs w:val="24"/>
              </w:rPr>
            </w:pPr>
          </w:p>
        </w:tc>
        <w:tc>
          <w:tcPr>
            <w:tcW w:w="1372" w:type="dxa"/>
          </w:tcPr>
          <w:p w14:paraId="0AE309A6" w14:textId="77777777" w:rsidR="00D3584B" w:rsidRDefault="00D3584B">
            <w:pPr>
              <w:pStyle w:val="a0"/>
              <w:ind w:firstLine="0"/>
              <w:rPr>
                <w:rFonts w:hAnsi="宋体" w:cs="宋体"/>
                <w:bCs/>
                <w:sz w:val="24"/>
                <w:szCs w:val="24"/>
              </w:rPr>
            </w:pPr>
          </w:p>
        </w:tc>
      </w:tr>
      <w:tr w:rsidR="00D3584B" w14:paraId="52771D4F" w14:textId="77777777">
        <w:trPr>
          <w:trHeight w:val="465"/>
          <w:jc w:val="center"/>
        </w:trPr>
        <w:tc>
          <w:tcPr>
            <w:tcW w:w="751" w:type="dxa"/>
            <w:vAlign w:val="center"/>
          </w:tcPr>
          <w:p w14:paraId="6E61AD1E" w14:textId="77777777" w:rsidR="00D3584B" w:rsidRDefault="00000000">
            <w:pPr>
              <w:keepLines/>
              <w:widowControl/>
              <w:jc w:val="center"/>
              <w:rPr>
                <w:rFonts w:ascii="宋体" w:hAnsi="宋体"/>
                <w:bCs/>
                <w:sz w:val="24"/>
              </w:rPr>
            </w:pPr>
            <w:r>
              <w:rPr>
                <w:rFonts w:ascii="宋体" w:hAnsi="宋体" w:hint="eastAsia"/>
                <w:bCs/>
                <w:sz w:val="24"/>
              </w:rPr>
              <w:t>3</w:t>
            </w:r>
          </w:p>
        </w:tc>
        <w:tc>
          <w:tcPr>
            <w:tcW w:w="3055" w:type="dxa"/>
            <w:vAlign w:val="center"/>
          </w:tcPr>
          <w:p w14:paraId="343B3FFA" w14:textId="77777777" w:rsidR="00D3584B" w:rsidRDefault="00000000">
            <w:pPr>
              <w:keepLines/>
              <w:widowControl/>
              <w:jc w:val="left"/>
              <w:rPr>
                <w:rFonts w:ascii="宋体" w:hAnsi="宋体"/>
                <w:bCs/>
                <w:sz w:val="24"/>
              </w:rPr>
            </w:pPr>
            <w:r>
              <w:rPr>
                <w:rFonts w:ascii="宋体" w:hAnsi="宋体" w:hint="eastAsia"/>
                <w:bCs/>
                <w:sz w:val="24"/>
              </w:rPr>
              <w:t>消毒措施：酒精检测仪采用非接触</w:t>
            </w:r>
            <w:proofErr w:type="gramStart"/>
            <w:r>
              <w:rPr>
                <w:rFonts w:ascii="宋体" w:hAnsi="宋体" w:hint="eastAsia"/>
                <w:bCs/>
                <w:sz w:val="24"/>
              </w:rPr>
              <w:t>吹气口</w:t>
            </w:r>
            <w:proofErr w:type="gramEnd"/>
            <w:r>
              <w:rPr>
                <w:rFonts w:ascii="宋体" w:hAnsi="宋体" w:hint="eastAsia"/>
                <w:bCs/>
                <w:sz w:val="24"/>
              </w:rPr>
              <w:t>检测，确保使用避免交叉感染，需有</w:t>
            </w:r>
            <w:proofErr w:type="gramStart"/>
            <w:r>
              <w:rPr>
                <w:rFonts w:ascii="宋体" w:hAnsi="宋体" w:hint="eastAsia"/>
                <w:bCs/>
                <w:sz w:val="24"/>
              </w:rPr>
              <w:t>吹气口</w:t>
            </w:r>
            <w:proofErr w:type="gramEnd"/>
            <w:r>
              <w:rPr>
                <w:rFonts w:ascii="宋体" w:hAnsi="宋体" w:hint="eastAsia"/>
                <w:bCs/>
                <w:sz w:val="24"/>
              </w:rPr>
              <w:t>进行自动消毒杀菌功能。</w:t>
            </w:r>
          </w:p>
        </w:tc>
        <w:tc>
          <w:tcPr>
            <w:tcW w:w="2639" w:type="dxa"/>
            <w:vAlign w:val="center"/>
          </w:tcPr>
          <w:p w14:paraId="601218D5" w14:textId="77777777" w:rsidR="00D3584B" w:rsidRDefault="00D3584B">
            <w:pPr>
              <w:keepLines/>
              <w:widowControl/>
              <w:jc w:val="center"/>
              <w:rPr>
                <w:rFonts w:ascii="宋体" w:hAnsi="宋体"/>
                <w:bCs/>
                <w:sz w:val="24"/>
              </w:rPr>
            </w:pPr>
          </w:p>
        </w:tc>
        <w:tc>
          <w:tcPr>
            <w:tcW w:w="1300" w:type="dxa"/>
          </w:tcPr>
          <w:p w14:paraId="314F9A5E" w14:textId="77777777" w:rsidR="00D3584B" w:rsidRDefault="00D3584B">
            <w:pPr>
              <w:pStyle w:val="a0"/>
              <w:ind w:firstLine="0"/>
              <w:rPr>
                <w:rFonts w:hAnsi="宋体" w:cs="宋体"/>
                <w:bCs/>
                <w:sz w:val="24"/>
                <w:szCs w:val="24"/>
              </w:rPr>
            </w:pPr>
          </w:p>
        </w:tc>
        <w:tc>
          <w:tcPr>
            <w:tcW w:w="1372" w:type="dxa"/>
          </w:tcPr>
          <w:p w14:paraId="55E1CCB5" w14:textId="77777777" w:rsidR="00D3584B" w:rsidRDefault="00D3584B">
            <w:pPr>
              <w:pStyle w:val="a0"/>
              <w:ind w:firstLine="0"/>
              <w:rPr>
                <w:rFonts w:hAnsi="宋体" w:cs="宋体"/>
                <w:bCs/>
                <w:sz w:val="24"/>
                <w:szCs w:val="24"/>
              </w:rPr>
            </w:pPr>
          </w:p>
        </w:tc>
      </w:tr>
      <w:tr w:rsidR="00D3584B" w14:paraId="46975DE4" w14:textId="77777777">
        <w:trPr>
          <w:trHeight w:val="465"/>
          <w:jc w:val="center"/>
        </w:trPr>
        <w:tc>
          <w:tcPr>
            <w:tcW w:w="751" w:type="dxa"/>
            <w:vAlign w:val="center"/>
          </w:tcPr>
          <w:p w14:paraId="3EAC4C92" w14:textId="77777777" w:rsidR="00D3584B" w:rsidRDefault="00000000">
            <w:pPr>
              <w:keepLines/>
              <w:widowControl/>
              <w:jc w:val="center"/>
              <w:rPr>
                <w:rFonts w:ascii="宋体" w:hAnsi="宋体"/>
                <w:bCs/>
                <w:sz w:val="24"/>
              </w:rPr>
            </w:pPr>
            <w:r>
              <w:rPr>
                <w:rFonts w:ascii="宋体" w:hAnsi="宋体" w:hint="eastAsia"/>
                <w:bCs/>
                <w:sz w:val="24"/>
              </w:rPr>
              <w:lastRenderedPageBreak/>
              <w:t>4</w:t>
            </w:r>
          </w:p>
        </w:tc>
        <w:tc>
          <w:tcPr>
            <w:tcW w:w="3055" w:type="dxa"/>
            <w:vAlign w:val="center"/>
          </w:tcPr>
          <w:p w14:paraId="730253F4" w14:textId="77777777" w:rsidR="00D3584B" w:rsidRDefault="00000000">
            <w:pPr>
              <w:keepLines/>
              <w:widowControl/>
              <w:jc w:val="left"/>
              <w:rPr>
                <w:rFonts w:ascii="宋体" w:hAnsi="宋体"/>
                <w:bCs/>
                <w:sz w:val="24"/>
              </w:rPr>
            </w:pPr>
            <w:r>
              <w:rPr>
                <w:rFonts w:ascii="宋体" w:hAnsi="宋体"/>
                <w:bCs/>
                <w:sz w:val="24"/>
              </w:rPr>
              <w:t>全自动电子血压计</w:t>
            </w:r>
            <w:r>
              <w:rPr>
                <w:rFonts w:ascii="宋体" w:hAnsi="宋体" w:hint="eastAsia"/>
                <w:bCs/>
                <w:sz w:val="24"/>
              </w:rPr>
              <w:t>：</w:t>
            </w:r>
            <w:r>
              <w:rPr>
                <w:rFonts w:ascii="宋体" w:hAnsi="宋体"/>
                <w:bCs/>
                <w:sz w:val="24"/>
              </w:rPr>
              <w:t>测量范围：压力：（0 ～300）mmHg［（0 ～40）kPa］；</w:t>
            </w:r>
            <w:proofErr w:type="gramStart"/>
            <w:r>
              <w:rPr>
                <w:rFonts w:ascii="宋体" w:hAnsi="宋体"/>
                <w:bCs/>
                <w:sz w:val="24"/>
              </w:rPr>
              <w:t>脉博</w:t>
            </w:r>
            <w:proofErr w:type="gramEnd"/>
            <w:r>
              <w:rPr>
                <w:rFonts w:ascii="宋体" w:hAnsi="宋体"/>
                <w:bCs/>
                <w:sz w:val="24"/>
              </w:rPr>
              <w:t>数：40次/分 ～ 180次/分</w:t>
            </w:r>
            <w:r>
              <w:rPr>
                <w:rFonts w:ascii="宋体" w:hAnsi="宋体" w:hint="eastAsia"/>
                <w:bCs/>
                <w:sz w:val="24"/>
              </w:rPr>
              <w:t>；</w:t>
            </w:r>
            <w:r>
              <w:rPr>
                <w:rFonts w:ascii="宋体" w:hAnsi="宋体"/>
                <w:bCs/>
                <w:sz w:val="24"/>
              </w:rPr>
              <w:t>测量准确度：压力：± 2mmHg（±0.4kPa）以内 ；脉率数：±2%以内</w:t>
            </w:r>
            <w:r>
              <w:rPr>
                <w:rFonts w:ascii="宋体" w:hAnsi="宋体" w:hint="eastAsia"/>
                <w:bCs/>
                <w:sz w:val="24"/>
              </w:rPr>
              <w:t>；</w:t>
            </w:r>
            <w:r>
              <w:rPr>
                <w:rFonts w:ascii="宋体" w:hAnsi="宋体"/>
                <w:bCs/>
                <w:sz w:val="24"/>
              </w:rPr>
              <w:t>存储容量：可储存不少于100组测量数据</w:t>
            </w:r>
            <w:r>
              <w:rPr>
                <w:rFonts w:ascii="宋体" w:hAnsi="宋体" w:hint="eastAsia"/>
                <w:bCs/>
                <w:sz w:val="24"/>
              </w:rPr>
              <w:t>；</w:t>
            </w:r>
            <w:r>
              <w:rPr>
                <w:rFonts w:ascii="宋体" w:hAnsi="宋体"/>
                <w:bCs/>
                <w:sz w:val="24"/>
              </w:rPr>
              <w:t>运行大气压力：80kPa ～106kPa</w:t>
            </w:r>
          </w:p>
        </w:tc>
        <w:tc>
          <w:tcPr>
            <w:tcW w:w="2639" w:type="dxa"/>
            <w:vAlign w:val="center"/>
          </w:tcPr>
          <w:p w14:paraId="3B5BAC74" w14:textId="77777777" w:rsidR="00D3584B" w:rsidRDefault="00D3584B">
            <w:pPr>
              <w:keepLines/>
              <w:widowControl/>
              <w:jc w:val="center"/>
              <w:rPr>
                <w:rFonts w:ascii="宋体" w:hAnsi="宋体"/>
                <w:bCs/>
                <w:sz w:val="24"/>
              </w:rPr>
            </w:pPr>
          </w:p>
        </w:tc>
        <w:tc>
          <w:tcPr>
            <w:tcW w:w="1300" w:type="dxa"/>
          </w:tcPr>
          <w:p w14:paraId="46F3BEDF" w14:textId="77777777" w:rsidR="00D3584B" w:rsidRDefault="00D3584B">
            <w:pPr>
              <w:pStyle w:val="a0"/>
              <w:ind w:firstLine="0"/>
              <w:rPr>
                <w:rFonts w:hAnsi="宋体" w:cs="宋体"/>
                <w:bCs/>
                <w:sz w:val="24"/>
                <w:szCs w:val="24"/>
              </w:rPr>
            </w:pPr>
          </w:p>
        </w:tc>
        <w:tc>
          <w:tcPr>
            <w:tcW w:w="1372" w:type="dxa"/>
          </w:tcPr>
          <w:p w14:paraId="0FEE5DF6" w14:textId="77777777" w:rsidR="00D3584B" w:rsidRDefault="00D3584B">
            <w:pPr>
              <w:pStyle w:val="a0"/>
              <w:ind w:firstLine="0"/>
              <w:rPr>
                <w:rFonts w:hAnsi="宋体" w:cs="宋体"/>
                <w:bCs/>
                <w:sz w:val="24"/>
                <w:szCs w:val="24"/>
              </w:rPr>
            </w:pPr>
          </w:p>
        </w:tc>
      </w:tr>
      <w:tr w:rsidR="00D3584B" w14:paraId="50A54F0D" w14:textId="77777777">
        <w:trPr>
          <w:trHeight w:val="527"/>
          <w:jc w:val="center"/>
        </w:trPr>
        <w:tc>
          <w:tcPr>
            <w:tcW w:w="751" w:type="dxa"/>
            <w:vAlign w:val="center"/>
          </w:tcPr>
          <w:p w14:paraId="37F9BE28" w14:textId="77777777" w:rsidR="00D3584B" w:rsidRDefault="00000000">
            <w:pPr>
              <w:keepLines/>
              <w:widowControl/>
              <w:jc w:val="center"/>
              <w:rPr>
                <w:rFonts w:ascii="宋体" w:hAnsi="宋体"/>
                <w:bCs/>
                <w:sz w:val="24"/>
              </w:rPr>
            </w:pPr>
            <w:r>
              <w:rPr>
                <w:rFonts w:ascii="宋体" w:hAnsi="宋体" w:hint="eastAsia"/>
                <w:bCs/>
                <w:sz w:val="24"/>
              </w:rPr>
              <w:t>5</w:t>
            </w:r>
          </w:p>
        </w:tc>
        <w:tc>
          <w:tcPr>
            <w:tcW w:w="3055" w:type="dxa"/>
            <w:vAlign w:val="center"/>
          </w:tcPr>
          <w:p w14:paraId="0300E591" w14:textId="77777777" w:rsidR="00D3584B" w:rsidRDefault="00000000">
            <w:pPr>
              <w:keepLines/>
              <w:widowControl/>
              <w:jc w:val="left"/>
              <w:rPr>
                <w:rFonts w:ascii="宋体" w:hAnsi="宋体"/>
                <w:bCs/>
                <w:sz w:val="24"/>
              </w:rPr>
            </w:pPr>
            <w:r>
              <w:rPr>
                <w:sz w:val="24"/>
                <w:szCs w:val="32"/>
              </w:rPr>
              <w:t>设备符合《无创自动测量血压计检定规程》</w:t>
            </w:r>
            <w:r>
              <w:rPr>
                <w:sz w:val="24"/>
                <w:szCs w:val="32"/>
              </w:rPr>
              <w:t>JJG 692-2010</w:t>
            </w:r>
          </w:p>
        </w:tc>
        <w:tc>
          <w:tcPr>
            <w:tcW w:w="2639" w:type="dxa"/>
            <w:vAlign w:val="center"/>
          </w:tcPr>
          <w:p w14:paraId="5473A7C4" w14:textId="77777777" w:rsidR="00D3584B" w:rsidRDefault="00D3584B">
            <w:pPr>
              <w:keepLines/>
              <w:widowControl/>
              <w:jc w:val="center"/>
              <w:rPr>
                <w:rFonts w:ascii="宋体" w:hAnsi="宋体"/>
                <w:bCs/>
                <w:sz w:val="24"/>
              </w:rPr>
            </w:pPr>
          </w:p>
        </w:tc>
        <w:tc>
          <w:tcPr>
            <w:tcW w:w="1300" w:type="dxa"/>
          </w:tcPr>
          <w:p w14:paraId="73F7FDF8" w14:textId="77777777" w:rsidR="00D3584B" w:rsidRDefault="00D3584B">
            <w:pPr>
              <w:pStyle w:val="a0"/>
              <w:ind w:firstLine="0"/>
              <w:rPr>
                <w:rFonts w:hAnsi="宋体" w:cs="宋体"/>
                <w:bCs/>
                <w:sz w:val="24"/>
                <w:szCs w:val="24"/>
              </w:rPr>
            </w:pPr>
          </w:p>
        </w:tc>
        <w:tc>
          <w:tcPr>
            <w:tcW w:w="1372" w:type="dxa"/>
          </w:tcPr>
          <w:p w14:paraId="0BD6F5ED" w14:textId="77777777" w:rsidR="00D3584B" w:rsidRDefault="00D3584B">
            <w:pPr>
              <w:pStyle w:val="a0"/>
              <w:ind w:firstLine="0"/>
              <w:rPr>
                <w:rFonts w:hAnsi="宋体" w:cs="宋体"/>
                <w:bCs/>
                <w:sz w:val="24"/>
                <w:szCs w:val="24"/>
              </w:rPr>
            </w:pPr>
          </w:p>
        </w:tc>
      </w:tr>
      <w:tr w:rsidR="00D3584B" w14:paraId="002FE709" w14:textId="77777777">
        <w:trPr>
          <w:trHeight w:val="366"/>
          <w:jc w:val="center"/>
        </w:trPr>
        <w:tc>
          <w:tcPr>
            <w:tcW w:w="751" w:type="dxa"/>
            <w:vAlign w:val="center"/>
          </w:tcPr>
          <w:p w14:paraId="70D68A46" w14:textId="77777777" w:rsidR="00D3584B" w:rsidRDefault="00000000">
            <w:pPr>
              <w:keepLines/>
              <w:widowControl/>
              <w:jc w:val="center"/>
              <w:rPr>
                <w:rFonts w:ascii="宋体" w:hAnsi="宋体"/>
                <w:bCs/>
                <w:sz w:val="24"/>
              </w:rPr>
            </w:pPr>
            <w:r>
              <w:rPr>
                <w:rFonts w:ascii="宋体" w:hAnsi="宋体" w:hint="eastAsia"/>
                <w:bCs/>
                <w:sz w:val="24"/>
              </w:rPr>
              <w:t>6</w:t>
            </w:r>
          </w:p>
        </w:tc>
        <w:tc>
          <w:tcPr>
            <w:tcW w:w="3055" w:type="dxa"/>
            <w:vAlign w:val="center"/>
          </w:tcPr>
          <w:p w14:paraId="7183967D" w14:textId="77777777" w:rsidR="00D3584B" w:rsidRDefault="00000000">
            <w:pPr>
              <w:spacing w:line="560" w:lineRule="exact"/>
              <w:jc w:val="center"/>
              <w:rPr>
                <w:rFonts w:ascii="宋体" w:hAnsi="宋体"/>
                <w:bCs/>
                <w:sz w:val="24"/>
              </w:rPr>
            </w:pPr>
            <w:r>
              <w:rPr>
                <w:rFonts w:hint="eastAsia"/>
                <w:sz w:val="24"/>
                <w:szCs w:val="32"/>
              </w:rPr>
              <w:t>配置</w:t>
            </w:r>
            <w:proofErr w:type="gramStart"/>
            <w:r>
              <w:rPr>
                <w:rFonts w:hint="eastAsia"/>
                <w:sz w:val="24"/>
                <w:szCs w:val="32"/>
              </w:rPr>
              <w:t>一</w:t>
            </w:r>
            <w:proofErr w:type="gramEnd"/>
            <w:r>
              <w:rPr>
                <w:rFonts w:hint="eastAsia"/>
                <w:sz w:val="24"/>
                <w:szCs w:val="32"/>
              </w:rPr>
              <w:t>体式操作台（台式）</w:t>
            </w:r>
          </w:p>
        </w:tc>
        <w:tc>
          <w:tcPr>
            <w:tcW w:w="2639" w:type="dxa"/>
          </w:tcPr>
          <w:p w14:paraId="60312B60" w14:textId="77777777" w:rsidR="00D3584B" w:rsidRDefault="00D3584B">
            <w:pPr>
              <w:keepLines/>
              <w:widowControl/>
              <w:jc w:val="center"/>
              <w:rPr>
                <w:rFonts w:ascii="宋体" w:hAnsi="宋体"/>
                <w:bCs/>
                <w:sz w:val="24"/>
              </w:rPr>
            </w:pPr>
          </w:p>
        </w:tc>
        <w:tc>
          <w:tcPr>
            <w:tcW w:w="1300" w:type="dxa"/>
          </w:tcPr>
          <w:p w14:paraId="5959E65A" w14:textId="77777777" w:rsidR="00D3584B" w:rsidRDefault="00D3584B">
            <w:pPr>
              <w:pStyle w:val="a0"/>
              <w:ind w:firstLine="0"/>
              <w:rPr>
                <w:rFonts w:hAnsi="宋体" w:cs="宋体"/>
                <w:bCs/>
                <w:sz w:val="24"/>
                <w:szCs w:val="24"/>
              </w:rPr>
            </w:pPr>
          </w:p>
        </w:tc>
        <w:tc>
          <w:tcPr>
            <w:tcW w:w="1372" w:type="dxa"/>
          </w:tcPr>
          <w:p w14:paraId="68E6FAC9" w14:textId="77777777" w:rsidR="00D3584B" w:rsidRDefault="00D3584B">
            <w:pPr>
              <w:pStyle w:val="a0"/>
              <w:ind w:firstLine="0"/>
              <w:rPr>
                <w:rFonts w:hAnsi="宋体" w:cs="宋体"/>
                <w:bCs/>
                <w:sz w:val="24"/>
                <w:szCs w:val="24"/>
              </w:rPr>
            </w:pPr>
          </w:p>
        </w:tc>
      </w:tr>
      <w:tr w:rsidR="00D3584B" w14:paraId="7952F8BC" w14:textId="77777777">
        <w:trPr>
          <w:trHeight w:val="366"/>
          <w:jc w:val="center"/>
        </w:trPr>
        <w:tc>
          <w:tcPr>
            <w:tcW w:w="751" w:type="dxa"/>
            <w:vAlign w:val="center"/>
          </w:tcPr>
          <w:p w14:paraId="48BEFAF8" w14:textId="77777777" w:rsidR="00D3584B" w:rsidRDefault="00000000">
            <w:pPr>
              <w:keepLines/>
              <w:widowControl/>
              <w:jc w:val="center"/>
              <w:rPr>
                <w:rFonts w:ascii="宋体" w:hAnsi="宋体"/>
                <w:bCs/>
                <w:sz w:val="24"/>
              </w:rPr>
            </w:pPr>
            <w:r>
              <w:rPr>
                <w:rFonts w:ascii="宋体" w:hAnsi="宋体" w:hint="eastAsia"/>
                <w:bCs/>
                <w:sz w:val="24"/>
              </w:rPr>
              <w:t>7</w:t>
            </w:r>
          </w:p>
        </w:tc>
        <w:tc>
          <w:tcPr>
            <w:tcW w:w="3055" w:type="dxa"/>
            <w:vAlign w:val="center"/>
          </w:tcPr>
          <w:p w14:paraId="61AEC67F" w14:textId="77777777" w:rsidR="00D3584B" w:rsidRDefault="00000000">
            <w:pPr>
              <w:spacing w:line="560" w:lineRule="exact"/>
              <w:jc w:val="center"/>
              <w:rPr>
                <w:sz w:val="24"/>
                <w:szCs w:val="32"/>
              </w:rPr>
            </w:pPr>
            <w:r>
              <w:rPr>
                <w:rFonts w:hint="eastAsia"/>
                <w:sz w:val="24"/>
                <w:szCs w:val="32"/>
              </w:rPr>
              <w:t>检测异常语音报警。</w:t>
            </w:r>
          </w:p>
        </w:tc>
        <w:tc>
          <w:tcPr>
            <w:tcW w:w="2639" w:type="dxa"/>
          </w:tcPr>
          <w:p w14:paraId="0901EC87" w14:textId="77777777" w:rsidR="00D3584B" w:rsidRDefault="00D3584B">
            <w:pPr>
              <w:keepLines/>
              <w:widowControl/>
              <w:jc w:val="center"/>
              <w:rPr>
                <w:rFonts w:ascii="宋体" w:hAnsi="宋体"/>
                <w:bCs/>
                <w:sz w:val="24"/>
              </w:rPr>
            </w:pPr>
          </w:p>
        </w:tc>
        <w:tc>
          <w:tcPr>
            <w:tcW w:w="1300" w:type="dxa"/>
          </w:tcPr>
          <w:p w14:paraId="29DBAA38" w14:textId="77777777" w:rsidR="00D3584B" w:rsidRDefault="00D3584B">
            <w:pPr>
              <w:pStyle w:val="a0"/>
              <w:ind w:firstLine="0"/>
              <w:rPr>
                <w:rFonts w:hAnsi="宋体" w:cs="宋体"/>
                <w:bCs/>
                <w:sz w:val="24"/>
                <w:szCs w:val="24"/>
              </w:rPr>
            </w:pPr>
          </w:p>
        </w:tc>
        <w:tc>
          <w:tcPr>
            <w:tcW w:w="1372" w:type="dxa"/>
          </w:tcPr>
          <w:p w14:paraId="6B1E0281" w14:textId="77777777" w:rsidR="00D3584B" w:rsidRDefault="00D3584B">
            <w:pPr>
              <w:pStyle w:val="a0"/>
              <w:ind w:firstLine="0"/>
              <w:rPr>
                <w:rFonts w:hAnsi="宋体" w:cs="宋体"/>
                <w:bCs/>
                <w:sz w:val="24"/>
                <w:szCs w:val="24"/>
              </w:rPr>
            </w:pPr>
          </w:p>
        </w:tc>
      </w:tr>
      <w:tr w:rsidR="00D3584B" w14:paraId="1EE58AC0" w14:textId="77777777">
        <w:trPr>
          <w:trHeight w:val="465"/>
          <w:jc w:val="center"/>
        </w:trPr>
        <w:tc>
          <w:tcPr>
            <w:tcW w:w="9117" w:type="dxa"/>
            <w:gridSpan w:val="5"/>
            <w:vAlign w:val="center"/>
          </w:tcPr>
          <w:p w14:paraId="7F1D3775" w14:textId="77777777" w:rsidR="00D3584B" w:rsidRDefault="00000000">
            <w:pPr>
              <w:pStyle w:val="a0"/>
              <w:ind w:firstLine="0"/>
              <w:rPr>
                <w:rFonts w:hAnsi="宋体" w:cs="宋体"/>
                <w:bCs/>
                <w:sz w:val="24"/>
                <w:szCs w:val="24"/>
              </w:rPr>
            </w:pPr>
            <w:r>
              <w:rPr>
                <w:rFonts w:hAnsi="宋体" w:cs="宋体" w:hint="eastAsia"/>
                <w:b/>
                <w:sz w:val="24"/>
                <w:szCs w:val="24"/>
              </w:rPr>
              <w:t>二、管理软件</w:t>
            </w:r>
          </w:p>
        </w:tc>
      </w:tr>
      <w:tr w:rsidR="00D3584B" w14:paraId="754EC8D4" w14:textId="77777777">
        <w:trPr>
          <w:trHeight w:val="465"/>
          <w:jc w:val="center"/>
        </w:trPr>
        <w:tc>
          <w:tcPr>
            <w:tcW w:w="751" w:type="dxa"/>
            <w:vAlign w:val="center"/>
          </w:tcPr>
          <w:p w14:paraId="6708BC58" w14:textId="77777777" w:rsidR="00D3584B" w:rsidRDefault="00000000">
            <w:pPr>
              <w:keepLines/>
              <w:widowControl/>
              <w:jc w:val="center"/>
              <w:rPr>
                <w:rFonts w:ascii="宋体" w:hAnsi="宋体"/>
                <w:bCs/>
                <w:sz w:val="24"/>
              </w:rPr>
            </w:pPr>
            <w:r>
              <w:rPr>
                <w:rFonts w:ascii="宋体" w:hAnsi="宋体" w:hint="eastAsia"/>
                <w:bCs/>
                <w:sz w:val="24"/>
              </w:rPr>
              <w:t>7</w:t>
            </w:r>
          </w:p>
        </w:tc>
        <w:tc>
          <w:tcPr>
            <w:tcW w:w="3055" w:type="dxa"/>
            <w:vAlign w:val="center"/>
          </w:tcPr>
          <w:p w14:paraId="552E5894" w14:textId="77777777" w:rsidR="00D3584B" w:rsidRDefault="00000000">
            <w:pPr>
              <w:keepLines/>
              <w:widowControl/>
              <w:jc w:val="left"/>
              <w:rPr>
                <w:rFonts w:ascii="宋体" w:hAnsi="宋体"/>
                <w:bCs/>
                <w:sz w:val="24"/>
              </w:rPr>
            </w:pPr>
            <w:r>
              <w:rPr>
                <w:rFonts w:ascii="宋体" w:hAnsi="宋体" w:hint="eastAsia"/>
                <w:bCs/>
                <w:sz w:val="24"/>
              </w:rPr>
              <w:t>岗前自主申报：健康申报、车辆三检、出车三交代等业务流程，支持实际业务流程定制开发（不少于5项）。</w:t>
            </w:r>
          </w:p>
          <w:p w14:paraId="6E091315" w14:textId="77777777" w:rsidR="00D3584B" w:rsidRDefault="00D3584B">
            <w:pPr>
              <w:keepLines/>
              <w:widowControl/>
              <w:jc w:val="left"/>
              <w:rPr>
                <w:rFonts w:ascii="宋体" w:hAnsi="宋体"/>
                <w:bCs/>
                <w:sz w:val="24"/>
              </w:rPr>
            </w:pPr>
          </w:p>
        </w:tc>
        <w:tc>
          <w:tcPr>
            <w:tcW w:w="2639" w:type="dxa"/>
          </w:tcPr>
          <w:p w14:paraId="6D2E0D5A" w14:textId="77777777" w:rsidR="00D3584B" w:rsidRDefault="00D3584B">
            <w:pPr>
              <w:keepLines/>
              <w:widowControl/>
              <w:jc w:val="center"/>
              <w:rPr>
                <w:rFonts w:ascii="宋体" w:hAnsi="宋体"/>
                <w:bCs/>
                <w:sz w:val="24"/>
              </w:rPr>
            </w:pPr>
          </w:p>
        </w:tc>
        <w:tc>
          <w:tcPr>
            <w:tcW w:w="1300" w:type="dxa"/>
          </w:tcPr>
          <w:p w14:paraId="1AC3384C" w14:textId="77777777" w:rsidR="00D3584B" w:rsidRDefault="00D3584B">
            <w:pPr>
              <w:pStyle w:val="a0"/>
              <w:ind w:firstLine="0"/>
              <w:rPr>
                <w:rFonts w:hAnsi="宋体" w:cs="宋体"/>
                <w:bCs/>
                <w:sz w:val="24"/>
                <w:szCs w:val="24"/>
              </w:rPr>
            </w:pPr>
          </w:p>
        </w:tc>
        <w:tc>
          <w:tcPr>
            <w:tcW w:w="1372" w:type="dxa"/>
          </w:tcPr>
          <w:p w14:paraId="4E53862A" w14:textId="77777777" w:rsidR="00D3584B" w:rsidRDefault="00D3584B">
            <w:pPr>
              <w:pStyle w:val="a0"/>
              <w:ind w:firstLine="0"/>
              <w:rPr>
                <w:rFonts w:hAnsi="宋体" w:cs="宋体"/>
                <w:bCs/>
                <w:sz w:val="24"/>
                <w:szCs w:val="24"/>
              </w:rPr>
            </w:pPr>
          </w:p>
        </w:tc>
      </w:tr>
      <w:tr w:rsidR="00D3584B" w14:paraId="770EEDF8" w14:textId="77777777">
        <w:trPr>
          <w:trHeight w:val="465"/>
          <w:jc w:val="center"/>
        </w:trPr>
        <w:tc>
          <w:tcPr>
            <w:tcW w:w="751" w:type="dxa"/>
            <w:vAlign w:val="center"/>
          </w:tcPr>
          <w:p w14:paraId="6A7B6978" w14:textId="77777777" w:rsidR="00D3584B" w:rsidRDefault="00000000">
            <w:pPr>
              <w:keepLines/>
              <w:widowControl/>
              <w:jc w:val="center"/>
              <w:rPr>
                <w:rFonts w:ascii="宋体" w:hAnsi="宋体"/>
                <w:bCs/>
                <w:sz w:val="24"/>
              </w:rPr>
            </w:pPr>
            <w:r>
              <w:rPr>
                <w:rFonts w:ascii="宋体" w:hAnsi="宋体" w:hint="eastAsia"/>
                <w:bCs/>
                <w:sz w:val="24"/>
              </w:rPr>
              <w:t>8</w:t>
            </w:r>
          </w:p>
        </w:tc>
        <w:tc>
          <w:tcPr>
            <w:tcW w:w="3055" w:type="dxa"/>
            <w:vAlign w:val="center"/>
          </w:tcPr>
          <w:p w14:paraId="1B8A158F" w14:textId="77777777" w:rsidR="00D3584B" w:rsidRDefault="00000000">
            <w:pPr>
              <w:keepLines/>
              <w:widowControl/>
              <w:jc w:val="left"/>
              <w:rPr>
                <w:rFonts w:ascii="宋体" w:hAnsi="宋体"/>
                <w:bCs/>
                <w:sz w:val="24"/>
              </w:rPr>
            </w:pPr>
            <w:r>
              <w:rPr>
                <w:rFonts w:ascii="宋体" w:hAnsi="宋体" w:hint="eastAsia"/>
                <w:bCs/>
                <w:sz w:val="24"/>
              </w:rPr>
              <w:t>待办任务处理：排班信息确认、文件信息查阅或电子签阅、谈心谈话（约谈）、安全培训、安全例会、心理测试、警示教育、驾驶证到期等任务待办，支持实际业务流程定制开发（不少于10项）。</w:t>
            </w:r>
          </w:p>
          <w:p w14:paraId="1B69D72F" w14:textId="77777777" w:rsidR="00D3584B" w:rsidRDefault="00D3584B">
            <w:pPr>
              <w:keepLines/>
              <w:widowControl/>
              <w:jc w:val="left"/>
              <w:rPr>
                <w:rFonts w:ascii="宋体" w:hAnsi="宋体"/>
                <w:bCs/>
                <w:sz w:val="24"/>
              </w:rPr>
            </w:pPr>
          </w:p>
        </w:tc>
        <w:tc>
          <w:tcPr>
            <w:tcW w:w="2639" w:type="dxa"/>
          </w:tcPr>
          <w:p w14:paraId="4670DD72" w14:textId="77777777" w:rsidR="00D3584B" w:rsidRDefault="00D3584B">
            <w:pPr>
              <w:keepLines/>
              <w:widowControl/>
              <w:jc w:val="center"/>
              <w:rPr>
                <w:rFonts w:ascii="宋体" w:hAnsi="宋体"/>
                <w:bCs/>
                <w:sz w:val="24"/>
              </w:rPr>
            </w:pPr>
          </w:p>
        </w:tc>
        <w:tc>
          <w:tcPr>
            <w:tcW w:w="1300" w:type="dxa"/>
          </w:tcPr>
          <w:p w14:paraId="72EC412B" w14:textId="77777777" w:rsidR="00D3584B" w:rsidRDefault="00D3584B">
            <w:pPr>
              <w:pStyle w:val="a0"/>
              <w:ind w:firstLine="0"/>
              <w:rPr>
                <w:rFonts w:hAnsi="宋体" w:cs="宋体"/>
                <w:bCs/>
                <w:sz w:val="24"/>
                <w:szCs w:val="24"/>
              </w:rPr>
            </w:pPr>
          </w:p>
        </w:tc>
        <w:tc>
          <w:tcPr>
            <w:tcW w:w="1372" w:type="dxa"/>
          </w:tcPr>
          <w:p w14:paraId="6C8CF7E5" w14:textId="77777777" w:rsidR="00D3584B" w:rsidRDefault="00D3584B">
            <w:pPr>
              <w:pStyle w:val="a0"/>
              <w:ind w:firstLine="0"/>
              <w:rPr>
                <w:rFonts w:hAnsi="宋体" w:cs="宋体"/>
                <w:bCs/>
                <w:sz w:val="24"/>
                <w:szCs w:val="24"/>
              </w:rPr>
            </w:pPr>
          </w:p>
        </w:tc>
      </w:tr>
      <w:tr w:rsidR="00D3584B" w14:paraId="0EF4A9AE" w14:textId="77777777">
        <w:trPr>
          <w:trHeight w:val="465"/>
          <w:jc w:val="center"/>
        </w:trPr>
        <w:tc>
          <w:tcPr>
            <w:tcW w:w="751" w:type="dxa"/>
            <w:vAlign w:val="center"/>
          </w:tcPr>
          <w:p w14:paraId="12CC44F3" w14:textId="77777777" w:rsidR="00D3584B" w:rsidRDefault="00000000">
            <w:pPr>
              <w:keepLines/>
              <w:widowControl/>
              <w:jc w:val="center"/>
              <w:rPr>
                <w:rFonts w:ascii="宋体" w:hAnsi="宋体"/>
                <w:bCs/>
                <w:sz w:val="24"/>
              </w:rPr>
            </w:pPr>
            <w:r>
              <w:rPr>
                <w:rFonts w:ascii="宋体" w:hAnsi="宋体" w:hint="eastAsia"/>
                <w:bCs/>
                <w:sz w:val="24"/>
              </w:rPr>
              <w:lastRenderedPageBreak/>
              <w:t>9</w:t>
            </w:r>
          </w:p>
        </w:tc>
        <w:tc>
          <w:tcPr>
            <w:tcW w:w="3055" w:type="dxa"/>
            <w:vAlign w:val="center"/>
          </w:tcPr>
          <w:p w14:paraId="417DC983" w14:textId="77777777" w:rsidR="00D3584B" w:rsidRDefault="00000000">
            <w:pPr>
              <w:keepLines/>
              <w:widowControl/>
              <w:jc w:val="left"/>
              <w:rPr>
                <w:rFonts w:ascii="宋体" w:hAnsi="宋体"/>
                <w:bCs/>
                <w:sz w:val="24"/>
              </w:rPr>
            </w:pPr>
            <w:r>
              <w:rPr>
                <w:rFonts w:ascii="宋体" w:hAnsi="宋体" w:hint="eastAsia"/>
                <w:bCs/>
                <w:sz w:val="24"/>
              </w:rPr>
              <w:t>信息查询：排班任务情况（含包校车、年审、二级维护等任务情况）、营运历史情况（营收、班次、里程等）、违规违章、服务投诉、工资、工作服、调线申请、意见箱、请假申请等与驾驶员个人相关信息查询（不少于10项）。</w:t>
            </w:r>
          </w:p>
        </w:tc>
        <w:tc>
          <w:tcPr>
            <w:tcW w:w="2639" w:type="dxa"/>
          </w:tcPr>
          <w:p w14:paraId="11A87904" w14:textId="77777777" w:rsidR="00D3584B" w:rsidRDefault="00D3584B">
            <w:pPr>
              <w:keepLines/>
              <w:widowControl/>
              <w:jc w:val="center"/>
              <w:rPr>
                <w:rFonts w:ascii="宋体" w:hAnsi="宋体"/>
                <w:bCs/>
                <w:sz w:val="24"/>
              </w:rPr>
            </w:pPr>
          </w:p>
        </w:tc>
        <w:tc>
          <w:tcPr>
            <w:tcW w:w="1300" w:type="dxa"/>
          </w:tcPr>
          <w:p w14:paraId="07373A71" w14:textId="77777777" w:rsidR="00D3584B" w:rsidRDefault="00D3584B">
            <w:pPr>
              <w:pStyle w:val="a0"/>
              <w:ind w:firstLine="0"/>
              <w:rPr>
                <w:rFonts w:hAnsi="宋体" w:cs="宋体"/>
                <w:bCs/>
                <w:sz w:val="24"/>
                <w:szCs w:val="24"/>
              </w:rPr>
            </w:pPr>
          </w:p>
        </w:tc>
        <w:tc>
          <w:tcPr>
            <w:tcW w:w="1372" w:type="dxa"/>
          </w:tcPr>
          <w:p w14:paraId="6CC9A610" w14:textId="77777777" w:rsidR="00D3584B" w:rsidRDefault="00D3584B">
            <w:pPr>
              <w:pStyle w:val="a0"/>
              <w:ind w:firstLine="0"/>
              <w:rPr>
                <w:rFonts w:hAnsi="宋体" w:cs="宋体"/>
                <w:bCs/>
                <w:sz w:val="24"/>
                <w:szCs w:val="24"/>
              </w:rPr>
            </w:pPr>
          </w:p>
        </w:tc>
      </w:tr>
      <w:tr w:rsidR="00D3584B" w14:paraId="19468A3B" w14:textId="77777777">
        <w:trPr>
          <w:trHeight w:val="465"/>
          <w:jc w:val="center"/>
        </w:trPr>
        <w:tc>
          <w:tcPr>
            <w:tcW w:w="751" w:type="dxa"/>
            <w:vAlign w:val="center"/>
          </w:tcPr>
          <w:p w14:paraId="5B1E210C" w14:textId="77777777" w:rsidR="00D3584B" w:rsidRDefault="00000000">
            <w:pPr>
              <w:keepLines/>
              <w:widowControl/>
              <w:jc w:val="center"/>
              <w:rPr>
                <w:rFonts w:ascii="宋体" w:hAnsi="宋体"/>
                <w:bCs/>
                <w:sz w:val="24"/>
              </w:rPr>
            </w:pPr>
            <w:r>
              <w:rPr>
                <w:rFonts w:ascii="宋体" w:hAnsi="宋体" w:hint="eastAsia"/>
                <w:bCs/>
                <w:sz w:val="24"/>
              </w:rPr>
              <w:t>10</w:t>
            </w:r>
          </w:p>
        </w:tc>
        <w:tc>
          <w:tcPr>
            <w:tcW w:w="3055" w:type="dxa"/>
            <w:vAlign w:val="center"/>
          </w:tcPr>
          <w:p w14:paraId="2DE6A2FA" w14:textId="77777777" w:rsidR="00D3584B" w:rsidRDefault="00000000">
            <w:pPr>
              <w:keepLines/>
              <w:widowControl/>
              <w:jc w:val="left"/>
              <w:rPr>
                <w:rFonts w:ascii="宋体" w:hAnsi="宋体"/>
                <w:bCs/>
                <w:sz w:val="24"/>
              </w:rPr>
            </w:pPr>
            <w:r>
              <w:rPr>
                <w:rFonts w:ascii="宋体" w:hAnsi="宋体" w:hint="eastAsia"/>
                <w:bCs/>
                <w:sz w:val="24"/>
              </w:rPr>
              <w:t>平台数据对接（营运班次任务信息、驾驶证信息、车辆GPS位置信息、违法违章信息、一线一册安全信息等对接）。</w:t>
            </w:r>
          </w:p>
        </w:tc>
        <w:tc>
          <w:tcPr>
            <w:tcW w:w="2639" w:type="dxa"/>
          </w:tcPr>
          <w:p w14:paraId="04070D97" w14:textId="77777777" w:rsidR="00D3584B" w:rsidRDefault="00D3584B">
            <w:pPr>
              <w:keepLines/>
              <w:widowControl/>
              <w:jc w:val="center"/>
              <w:rPr>
                <w:rFonts w:ascii="宋体" w:hAnsi="宋体"/>
                <w:bCs/>
                <w:sz w:val="24"/>
              </w:rPr>
            </w:pPr>
          </w:p>
        </w:tc>
        <w:tc>
          <w:tcPr>
            <w:tcW w:w="1300" w:type="dxa"/>
          </w:tcPr>
          <w:p w14:paraId="1DA1193F" w14:textId="77777777" w:rsidR="00D3584B" w:rsidRDefault="00D3584B">
            <w:pPr>
              <w:pStyle w:val="a0"/>
              <w:ind w:firstLine="0"/>
              <w:rPr>
                <w:rFonts w:hAnsi="宋体" w:cs="宋体"/>
                <w:bCs/>
                <w:sz w:val="24"/>
                <w:szCs w:val="24"/>
              </w:rPr>
            </w:pPr>
          </w:p>
        </w:tc>
        <w:tc>
          <w:tcPr>
            <w:tcW w:w="1372" w:type="dxa"/>
          </w:tcPr>
          <w:p w14:paraId="485252FD" w14:textId="77777777" w:rsidR="00D3584B" w:rsidRDefault="00D3584B">
            <w:pPr>
              <w:pStyle w:val="a0"/>
              <w:ind w:firstLine="0"/>
              <w:rPr>
                <w:rFonts w:hAnsi="宋体" w:cs="宋体"/>
                <w:bCs/>
                <w:sz w:val="24"/>
                <w:szCs w:val="24"/>
              </w:rPr>
            </w:pPr>
          </w:p>
        </w:tc>
      </w:tr>
      <w:tr w:rsidR="00D3584B" w14:paraId="02D398BD" w14:textId="77777777">
        <w:trPr>
          <w:trHeight w:val="465"/>
          <w:jc w:val="center"/>
        </w:trPr>
        <w:tc>
          <w:tcPr>
            <w:tcW w:w="751" w:type="dxa"/>
            <w:vAlign w:val="center"/>
          </w:tcPr>
          <w:p w14:paraId="4231B680" w14:textId="77777777" w:rsidR="00D3584B" w:rsidRDefault="00000000">
            <w:pPr>
              <w:keepLines/>
              <w:widowControl/>
              <w:jc w:val="center"/>
              <w:rPr>
                <w:rFonts w:ascii="宋体" w:hAnsi="宋体"/>
                <w:bCs/>
                <w:sz w:val="24"/>
              </w:rPr>
            </w:pPr>
            <w:r>
              <w:rPr>
                <w:rFonts w:ascii="宋体" w:hAnsi="宋体" w:hint="eastAsia"/>
                <w:bCs/>
                <w:sz w:val="24"/>
              </w:rPr>
              <w:t>11</w:t>
            </w:r>
          </w:p>
        </w:tc>
        <w:tc>
          <w:tcPr>
            <w:tcW w:w="3055" w:type="dxa"/>
            <w:vAlign w:val="center"/>
          </w:tcPr>
          <w:p w14:paraId="083327C4" w14:textId="77777777" w:rsidR="00D3584B" w:rsidRDefault="00000000">
            <w:pPr>
              <w:keepLines/>
              <w:widowControl/>
              <w:jc w:val="left"/>
              <w:rPr>
                <w:rFonts w:ascii="宋体" w:hAnsi="宋体"/>
                <w:bCs/>
                <w:sz w:val="24"/>
              </w:rPr>
            </w:pPr>
            <w:r>
              <w:rPr>
                <w:rFonts w:ascii="宋体" w:hAnsi="宋体" w:hint="eastAsia"/>
                <w:bCs/>
                <w:sz w:val="24"/>
              </w:rPr>
              <w:t>岗前一体机终端管理、健康管理、信息编辑下发（公共与个人）、谈心谈话、家访、安全会议签到及培训、心理测试、警示教育宣传、请假申请、调线申请、意见箱等后台管理功能。</w:t>
            </w:r>
          </w:p>
        </w:tc>
        <w:tc>
          <w:tcPr>
            <w:tcW w:w="2639" w:type="dxa"/>
          </w:tcPr>
          <w:p w14:paraId="2D8946D2" w14:textId="77777777" w:rsidR="00D3584B" w:rsidRDefault="00D3584B">
            <w:pPr>
              <w:keepLines/>
              <w:widowControl/>
              <w:jc w:val="center"/>
              <w:rPr>
                <w:rFonts w:ascii="宋体" w:hAnsi="宋体"/>
                <w:bCs/>
                <w:sz w:val="24"/>
              </w:rPr>
            </w:pPr>
          </w:p>
        </w:tc>
        <w:tc>
          <w:tcPr>
            <w:tcW w:w="1300" w:type="dxa"/>
          </w:tcPr>
          <w:p w14:paraId="066EBE1C" w14:textId="77777777" w:rsidR="00D3584B" w:rsidRDefault="00D3584B">
            <w:pPr>
              <w:pStyle w:val="a0"/>
              <w:ind w:firstLine="0"/>
              <w:rPr>
                <w:rFonts w:hAnsi="宋体" w:cs="宋体"/>
                <w:bCs/>
                <w:sz w:val="24"/>
                <w:szCs w:val="24"/>
              </w:rPr>
            </w:pPr>
          </w:p>
        </w:tc>
        <w:tc>
          <w:tcPr>
            <w:tcW w:w="1372" w:type="dxa"/>
          </w:tcPr>
          <w:p w14:paraId="617FE726" w14:textId="77777777" w:rsidR="00D3584B" w:rsidRDefault="00D3584B">
            <w:pPr>
              <w:pStyle w:val="a0"/>
              <w:ind w:firstLine="0"/>
              <w:rPr>
                <w:rFonts w:hAnsi="宋体" w:cs="宋体"/>
                <w:bCs/>
                <w:sz w:val="24"/>
                <w:szCs w:val="24"/>
              </w:rPr>
            </w:pPr>
          </w:p>
        </w:tc>
      </w:tr>
      <w:tr w:rsidR="00D3584B" w14:paraId="1F3D511A" w14:textId="77777777">
        <w:trPr>
          <w:trHeight w:val="330"/>
          <w:jc w:val="center"/>
        </w:trPr>
        <w:tc>
          <w:tcPr>
            <w:tcW w:w="751" w:type="dxa"/>
            <w:vAlign w:val="center"/>
          </w:tcPr>
          <w:p w14:paraId="0A974EC6" w14:textId="77777777" w:rsidR="00D3584B" w:rsidRDefault="00000000">
            <w:pPr>
              <w:keepLines/>
              <w:widowControl/>
              <w:jc w:val="center"/>
              <w:rPr>
                <w:rFonts w:ascii="宋体" w:hAnsi="宋体"/>
                <w:bCs/>
                <w:sz w:val="24"/>
              </w:rPr>
            </w:pPr>
            <w:r>
              <w:rPr>
                <w:rFonts w:ascii="宋体" w:hAnsi="宋体" w:hint="eastAsia"/>
                <w:bCs/>
                <w:sz w:val="24"/>
              </w:rPr>
              <w:t>12</w:t>
            </w:r>
          </w:p>
        </w:tc>
        <w:tc>
          <w:tcPr>
            <w:tcW w:w="3055" w:type="dxa"/>
            <w:vAlign w:val="center"/>
          </w:tcPr>
          <w:p w14:paraId="69B5B9AD" w14:textId="77777777" w:rsidR="00D3584B" w:rsidRDefault="00000000">
            <w:pPr>
              <w:keepLines/>
              <w:widowControl/>
              <w:jc w:val="left"/>
              <w:rPr>
                <w:rFonts w:ascii="宋体" w:hAnsi="宋体"/>
                <w:bCs/>
                <w:sz w:val="24"/>
              </w:rPr>
            </w:pPr>
            <w:r>
              <w:rPr>
                <w:rFonts w:ascii="宋体" w:hAnsi="宋体" w:hint="eastAsia"/>
                <w:bCs/>
                <w:sz w:val="24"/>
              </w:rPr>
              <w:t>后台预警查询管理（出车任务、车辆三检、驾驶证到期、任务待办完成等异常预警），支持预警信息推送管理人员。</w:t>
            </w:r>
          </w:p>
        </w:tc>
        <w:tc>
          <w:tcPr>
            <w:tcW w:w="2639" w:type="dxa"/>
          </w:tcPr>
          <w:p w14:paraId="7BA11812" w14:textId="77777777" w:rsidR="00D3584B" w:rsidRDefault="00D3584B">
            <w:pPr>
              <w:keepLines/>
              <w:widowControl/>
              <w:jc w:val="center"/>
              <w:rPr>
                <w:rFonts w:ascii="宋体" w:hAnsi="宋体"/>
                <w:bCs/>
                <w:sz w:val="24"/>
              </w:rPr>
            </w:pPr>
          </w:p>
        </w:tc>
        <w:tc>
          <w:tcPr>
            <w:tcW w:w="1300" w:type="dxa"/>
          </w:tcPr>
          <w:p w14:paraId="6E257395" w14:textId="77777777" w:rsidR="00D3584B" w:rsidRDefault="00D3584B">
            <w:pPr>
              <w:pStyle w:val="a0"/>
              <w:ind w:firstLine="0"/>
              <w:rPr>
                <w:rFonts w:hAnsi="宋体" w:cs="宋体"/>
                <w:bCs/>
                <w:sz w:val="24"/>
                <w:szCs w:val="24"/>
              </w:rPr>
            </w:pPr>
          </w:p>
        </w:tc>
        <w:tc>
          <w:tcPr>
            <w:tcW w:w="1372" w:type="dxa"/>
          </w:tcPr>
          <w:p w14:paraId="2DCFFD83" w14:textId="77777777" w:rsidR="00D3584B" w:rsidRDefault="00D3584B">
            <w:pPr>
              <w:pStyle w:val="a0"/>
              <w:ind w:firstLine="0"/>
              <w:rPr>
                <w:rFonts w:hAnsi="宋体" w:cs="宋体"/>
                <w:bCs/>
                <w:sz w:val="24"/>
                <w:szCs w:val="24"/>
              </w:rPr>
            </w:pPr>
          </w:p>
        </w:tc>
      </w:tr>
    </w:tbl>
    <w:p w14:paraId="0E5D0301" w14:textId="77777777" w:rsidR="00D3584B" w:rsidRDefault="00000000">
      <w:pPr>
        <w:pStyle w:val="a0"/>
        <w:spacing w:beforeLines="100" w:before="240" w:line="360" w:lineRule="auto"/>
        <w:ind w:firstLine="0"/>
        <w:rPr>
          <w:rFonts w:hAnsi="宋体"/>
          <w:sz w:val="24"/>
          <w:szCs w:val="24"/>
        </w:rPr>
      </w:pPr>
      <w:r>
        <w:rPr>
          <w:rFonts w:hAnsi="宋体" w:hint="eastAsia"/>
          <w:sz w:val="24"/>
          <w:szCs w:val="24"/>
        </w:rPr>
        <w:t>说明：</w:t>
      </w:r>
    </w:p>
    <w:p w14:paraId="2148E574" w14:textId="77777777" w:rsidR="00D3584B" w:rsidRDefault="00000000">
      <w:pPr>
        <w:pStyle w:val="a0"/>
        <w:numPr>
          <w:ilvl w:val="0"/>
          <w:numId w:val="21"/>
        </w:numPr>
        <w:spacing w:line="360" w:lineRule="auto"/>
        <w:ind w:firstLineChars="200" w:firstLine="480"/>
        <w:rPr>
          <w:rFonts w:hAnsi="宋体"/>
          <w:bCs/>
          <w:sz w:val="24"/>
          <w:szCs w:val="24"/>
        </w:rPr>
      </w:pPr>
      <w:r>
        <w:rPr>
          <w:rFonts w:hAnsi="宋体" w:hint="eastAsia"/>
          <w:sz w:val="24"/>
          <w:szCs w:val="24"/>
        </w:rPr>
        <w:t>“参评文件响应情况”应填写供应商的具体承诺，如果供应商承诺完全按照采购文件规定执行的，也可以填写“完全按照采购文件规定执行”；“</w:t>
      </w:r>
      <w:r>
        <w:rPr>
          <w:rFonts w:hAnsi="宋体" w:hint="eastAsia"/>
          <w:bCs/>
          <w:sz w:val="24"/>
          <w:szCs w:val="24"/>
        </w:rPr>
        <w:t>偏离情况</w:t>
      </w:r>
      <w:r>
        <w:rPr>
          <w:rFonts w:hAnsi="宋体" w:hint="eastAsia"/>
          <w:sz w:val="24"/>
          <w:szCs w:val="24"/>
        </w:rPr>
        <w:t>”项填写</w:t>
      </w:r>
      <w:r>
        <w:rPr>
          <w:rFonts w:hAnsi="宋体" w:hint="eastAsia"/>
          <w:bCs/>
          <w:sz w:val="24"/>
          <w:szCs w:val="24"/>
        </w:rPr>
        <w:t>“正偏离、负偏离、无偏离”，供应商须真实体现偏离情况。其中正偏离是指参评文件需求承诺优于（指对采购人有利）采购文件所规定的需求要求内容；负偏离是指参评文件需求承诺劣于（指对采购人不利）采购文件所规定的需求要求内容。</w:t>
      </w:r>
    </w:p>
    <w:p w14:paraId="04974D70" w14:textId="77777777" w:rsidR="00D3584B" w:rsidRDefault="00000000">
      <w:pPr>
        <w:pStyle w:val="a0"/>
        <w:numPr>
          <w:ilvl w:val="0"/>
          <w:numId w:val="21"/>
        </w:numPr>
        <w:spacing w:line="360" w:lineRule="auto"/>
        <w:ind w:firstLineChars="200" w:firstLine="480"/>
        <w:rPr>
          <w:rFonts w:hAnsi="宋体"/>
          <w:bCs/>
          <w:sz w:val="24"/>
          <w:szCs w:val="24"/>
        </w:rPr>
      </w:pPr>
      <w:r>
        <w:rPr>
          <w:rFonts w:hAnsi="宋体" w:hint="eastAsia"/>
          <w:bCs/>
          <w:sz w:val="24"/>
          <w:szCs w:val="24"/>
        </w:rPr>
        <w:t>没有在上表中逐一响应的，视作参评供应商不同意承诺按照采购文件要求履行，该项需求要求的偏离情况视为负偏离。若在参评文件其它地方有具体、明确陈述的，以该地方的说明为准，并</w:t>
      </w:r>
      <w:proofErr w:type="gramStart"/>
      <w:r>
        <w:rPr>
          <w:rFonts w:hAnsi="宋体" w:hint="eastAsia"/>
          <w:bCs/>
          <w:sz w:val="24"/>
          <w:szCs w:val="24"/>
        </w:rPr>
        <w:t>视说明</w:t>
      </w:r>
      <w:proofErr w:type="gramEnd"/>
      <w:r>
        <w:rPr>
          <w:rFonts w:hAnsi="宋体" w:hint="eastAsia"/>
          <w:bCs/>
          <w:sz w:val="24"/>
          <w:szCs w:val="24"/>
        </w:rPr>
        <w:t>的情况判断该项需求要求的偏离情况。</w:t>
      </w:r>
    </w:p>
    <w:p w14:paraId="3B82814D" w14:textId="77777777" w:rsidR="00D3584B" w:rsidRDefault="00D3584B">
      <w:pPr>
        <w:pStyle w:val="a0"/>
        <w:spacing w:line="360" w:lineRule="auto"/>
        <w:ind w:firstLine="0"/>
        <w:rPr>
          <w:rFonts w:hAnsi="宋体"/>
          <w:bCs/>
          <w:sz w:val="24"/>
          <w:szCs w:val="24"/>
        </w:rPr>
      </w:pPr>
    </w:p>
    <w:p w14:paraId="18A748FB" w14:textId="77777777" w:rsidR="00D3584B" w:rsidRDefault="00000000">
      <w:pPr>
        <w:spacing w:line="360" w:lineRule="auto"/>
        <w:rPr>
          <w:rFonts w:ascii="宋体" w:hAnsi="宋体"/>
          <w:sz w:val="24"/>
        </w:rPr>
      </w:pPr>
      <w:r>
        <w:rPr>
          <w:rFonts w:ascii="宋体" w:hAnsi="宋体" w:hint="eastAsia"/>
          <w:sz w:val="24"/>
        </w:rPr>
        <w:t>法定代表人（负责人）或被授权代表人（签字或盖章）：</w:t>
      </w:r>
      <w:r>
        <w:rPr>
          <w:rFonts w:ascii="宋体" w:hAnsi="宋体" w:hint="eastAsia"/>
          <w:sz w:val="24"/>
          <w:u w:val="single"/>
        </w:rPr>
        <w:t xml:space="preserve">                   </w:t>
      </w:r>
    </w:p>
    <w:p w14:paraId="64A78F23" w14:textId="77777777" w:rsidR="00D3584B" w:rsidRDefault="00000000">
      <w:pPr>
        <w:spacing w:line="360" w:lineRule="auto"/>
        <w:rPr>
          <w:rFonts w:ascii="宋体" w:hAnsi="宋体"/>
          <w:sz w:val="24"/>
          <w:u w:val="single"/>
        </w:rPr>
      </w:pPr>
      <w:r>
        <w:rPr>
          <w:rFonts w:ascii="宋体" w:hAnsi="宋体" w:hint="eastAsia"/>
          <w:sz w:val="24"/>
        </w:rPr>
        <w:lastRenderedPageBreak/>
        <w:t>供应商名称（盖章）：</w:t>
      </w:r>
      <w:r>
        <w:rPr>
          <w:rFonts w:ascii="宋体" w:hAnsi="宋体" w:hint="eastAsia"/>
          <w:sz w:val="24"/>
          <w:u w:val="single"/>
        </w:rPr>
        <w:t xml:space="preserve">                        </w:t>
      </w:r>
    </w:p>
    <w:p w14:paraId="0B2B1646" w14:textId="77777777" w:rsidR="00D3584B" w:rsidRDefault="00000000">
      <w:pPr>
        <w:pStyle w:val="23"/>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0F0225C4" w14:textId="77777777" w:rsidR="00D3584B" w:rsidRDefault="00D3584B">
      <w:pPr>
        <w:pStyle w:val="23"/>
        <w:rPr>
          <w:rFonts w:ascii="宋体" w:hAnsi="宋体"/>
          <w:sz w:val="24"/>
          <w:szCs w:val="24"/>
        </w:rPr>
      </w:pPr>
    </w:p>
    <w:p w14:paraId="606F9BBB" w14:textId="77777777" w:rsidR="00D3584B" w:rsidRDefault="00D3584B">
      <w:pPr>
        <w:pStyle w:val="23"/>
        <w:rPr>
          <w:rFonts w:ascii="宋体" w:hAnsi="宋体"/>
          <w:sz w:val="24"/>
          <w:szCs w:val="24"/>
        </w:rPr>
      </w:pPr>
    </w:p>
    <w:p w14:paraId="34B6325F" w14:textId="77777777" w:rsidR="00D3584B" w:rsidRDefault="00D3584B">
      <w:pPr>
        <w:pStyle w:val="23"/>
        <w:rPr>
          <w:rFonts w:ascii="宋体" w:hAnsi="宋体"/>
          <w:sz w:val="24"/>
          <w:szCs w:val="24"/>
        </w:rPr>
      </w:pPr>
    </w:p>
    <w:p w14:paraId="4CB72D65" w14:textId="77777777" w:rsidR="00D3584B" w:rsidRDefault="00D3584B">
      <w:pPr>
        <w:pStyle w:val="23"/>
        <w:rPr>
          <w:rFonts w:ascii="宋体" w:hAnsi="宋体"/>
          <w:sz w:val="24"/>
          <w:szCs w:val="24"/>
        </w:rPr>
      </w:pPr>
    </w:p>
    <w:p w14:paraId="2A554F17" w14:textId="77777777" w:rsidR="00D3584B" w:rsidRDefault="00D3584B">
      <w:pPr>
        <w:pStyle w:val="23"/>
        <w:rPr>
          <w:rFonts w:ascii="宋体" w:hAnsi="宋体"/>
          <w:sz w:val="24"/>
          <w:szCs w:val="24"/>
        </w:rPr>
      </w:pPr>
    </w:p>
    <w:p w14:paraId="25C7DF34" w14:textId="77777777" w:rsidR="00D3584B" w:rsidRDefault="00D3584B">
      <w:pPr>
        <w:pStyle w:val="23"/>
        <w:rPr>
          <w:rFonts w:ascii="宋体" w:hAnsi="宋体"/>
          <w:sz w:val="24"/>
          <w:szCs w:val="24"/>
        </w:rPr>
      </w:pPr>
    </w:p>
    <w:p w14:paraId="7FCA8A0E" w14:textId="77777777" w:rsidR="00D3584B" w:rsidRDefault="00D3584B">
      <w:pPr>
        <w:pStyle w:val="23"/>
        <w:rPr>
          <w:rFonts w:ascii="宋体" w:hAnsi="宋体"/>
          <w:sz w:val="24"/>
          <w:szCs w:val="24"/>
        </w:rPr>
      </w:pPr>
    </w:p>
    <w:p w14:paraId="181F35D2" w14:textId="77777777" w:rsidR="00D3584B" w:rsidRDefault="00D3584B">
      <w:pPr>
        <w:pStyle w:val="23"/>
        <w:rPr>
          <w:rFonts w:ascii="宋体" w:hAnsi="宋体"/>
          <w:sz w:val="24"/>
          <w:szCs w:val="24"/>
        </w:rPr>
      </w:pPr>
    </w:p>
    <w:p w14:paraId="00608126" w14:textId="77777777" w:rsidR="00D3584B" w:rsidRDefault="00D3584B">
      <w:pPr>
        <w:pStyle w:val="23"/>
        <w:rPr>
          <w:rFonts w:ascii="宋体" w:hAnsi="宋体"/>
          <w:sz w:val="24"/>
          <w:szCs w:val="24"/>
        </w:rPr>
      </w:pPr>
    </w:p>
    <w:p w14:paraId="114749B4" w14:textId="77777777" w:rsidR="00D3584B" w:rsidRDefault="00D3584B">
      <w:pPr>
        <w:pStyle w:val="23"/>
        <w:rPr>
          <w:rFonts w:ascii="宋体" w:hAnsi="宋体"/>
          <w:sz w:val="24"/>
          <w:szCs w:val="24"/>
        </w:rPr>
      </w:pPr>
    </w:p>
    <w:p w14:paraId="76E32906" w14:textId="77777777" w:rsidR="00D3584B" w:rsidRDefault="00D3584B">
      <w:pPr>
        <w:pStyle w:val="23"/>
        <w:rPr>
          <w:rFonts w:ascii="宋体" w:hAnsi="宋体"/>
          <w:sz w:val="24"/>
          <w:szCs w:val="24"/>
        </w:rPr>
      </w:pPr>
    </w:p>
    <w:p w14:paraId="03A9C0F4" w14:textId="77777777" w:rsidR="00D3584B" w:rsidRDefault="00000000">
      <w:pPr>
        <w:widowControl/>
        <w:jc w:val="left"/>
        <w:rPr>
          <w:rFonts w:ascii="宋体" w:hAnsi="宋体"/>
          <w:sz w:val="24"/>
        </w:rPr>
      </w:pPr>
      <w:r>
        <w:rPr>
          <w:rFonts w:ascii="宋体" w:hAnsi="宋体"/>
          <w:sz w:val="24"/>
        </w:rPr>
        <w:br w:type="page"/>
      </w:r>
    </w:p>
    <w:p w14:paraId="225BFA61" w14:textId="77777777" w:rsidR="00D3584B" w:rsidRDefault="00D3584B">
      <w:pPr>
        <w:pStyle w:val="23"/>
        <w:rPr>
          <w:rFonts w:ascii="宋体" w:hAnsi="宋体"/>
          <w:sz w:val="24"/>
          <w:szCs w:val="24"/>
        </w:rPr>
      </w:pPr>
    </w:p>
    <w:p w14:paraId="3DA11562" w14:textId="77777777" w:rsidR="00D3584B" w:rsidRDefault="00000000">
      <w:pPr>
        <w:adjustRightInd w:val="0"/>
        <w:snapToGrid w:val="0"/>
        <w:spacing w:line="560" w:lineRule="exact"/>
        <w:rPr>
          <w:rFonts w:ascii="宋体" w:hAnsi="宋体"/>
          <w:b/>
          <w:bCs/>
          <w:sz w:val="28"/>
          <w:szCs w:val="28"/>
        </w:rPr>
      </w:pPr>
      <w:r>
        <w:rPr>
          <w:rFonts w:ascii="宋体" w:hAnsi="宋体" w:hint="eastAsia"/>
          <w:b/>
          <w:bCs/>
          <w:sz w:val="28"/>
          <w:szCs w:val="28"/>
        </w:rPr>
        <w:t>八、技术商务评分响应资料</w:t>
      </w:r>
    </w:p>
    <w:p w14:paraId="67BE28A4" w14:textId="77777777" w:rsidR="00D3584B" w:rsidRDefault="00D3584B">
      <w:pPr>
        <w:adjustRightInd w:val="0"/>
        <w:snapToGrid w:val="0"/>
        <w:spacing w:line="560" w:lineRule="exact"/>
        <w:ind w:firstLineChars="200" w:firstLine="480"/>
        <w:rPr>
          <w:rFonts w:ascii="仿宋_GB2312" w:eastAsia="仿宋_GB2312"/>
          <w:bCs/>
          <w:sz w:val="24"/>
        </w:rPr>
      </w:pPr>
    </w:p>
    <w:p w14:paraId="052A05D5" w14:textId="77777777" w:rsidR="00D3584B" w:rsidRDefault="00000000">
      <w:pPr>
        <w:spacing w:line="360" w:lineRule="auto"/>
        <w:jc w:val="center"/>
        <w:rPr>
          <w:rFonts w:ascii="宋体" w:hAnsi="宋体"/>
          <w:b/>
          <w:sz w:val="24"/>
        </w:rPr>
      </w:pPr>
      <w:r>
        <w:rPr>
          <w:rFonts w:ascii="宋体" w:hAnsi="宋体" w:hint="eastAsia"/>
          <w:b/>
          <w:sz w:val="24"/>
        </w:rPr>
        <w:t>提供技术商务评分响应资料/供应商认为需要提供的其他技术商务资料和说明</w:t>
      </w:r>
    </w:p>
    <w:p w14:paraId="382E5F39" w14:textId="77777777" w:rsidR="00D3584B" w:rsidRDefault="00000000">
      <w:pPr>
        <w:spacing w:line="560" w:lineRule="exact"/>
        <w:jc w:val="center"/>
        <w:outlineLvl w:val="0"/>
        <w:rPr>
          <w:rFonts w:ascii="宋体" w:hAnsi="宋体" w:cs="宋体"/>
          <w:b/>
          <w:bCs/>
          <w:sz w:val="44"/>
          <w:szCs w:val="44"/>
        </w:rPr>
      </w:pPr>
      <w:r>
        <w:rPr>
          <w:rFonts w:ascii="宋体" w:hAnsi="宋体" w:hint="eastAsia"/>
          <w:b/>
          <w:sz w:val="24"/>
        </w:rPr>
        <w:t>（格式自拟）</w:t>
      </w:r>
    </w:p>
    <w:p w14:paraId="6607D2F0" w14:textId="77777777" w:rsidR="00D3584B" w:rsidRDefault="00D3584B">
      <w:pPr>
        <w:pStyle w:val="23"/>
        <w:rPr>
          <w:rFonts w:ascii="宋体" w:hAnsi="宋体"/>
          <w:sz w:val="24"/>
          <w:szCs w:val="24"/>
        </w:rPr>
      </w:pPr>
    </w:p>
    <w:p w14:paraId="55343B18" w14:textId="77777777" w:rsidR="00D3584B" w:rsidRDefault="00D3584B">
      <w:pPr>
        <w:pStyle w:val="23"/>
        <w:rPr>
          <w:rFonts w:ascii="宋体" w:hAnsi="宋体"/>
          <w:sz w:val="24"/>
          <w:szCs w:val="24"/>
        </w:rPr>
      </w:pPr>
    </w:p>
    <w:p w14:paraId="4FCBF5DD" w14:textId="77777777" w:rsidR="00D3584B" w:rsidRDefault="00D3584B">
      <w:pPr>
        <w:pStyle w:val="23"/>
        <w:rPr>
          <w:rFonts w:ascii="宋体" w:hAnsi="宋体"/>
          <w:sz w:val="24"/>
          <w:szCs w:val="24"/>
        </w:rPr>
      </w:pPr>
    </w:p>
    <w:p w14:paraId="5EA3F992" w14:textId="77777777" w:rsidR="00D3584B" w:rsidRDefault="00D3584B">
      <w:pPr>
        <w:pStyle w:val="23"/>
        <w:rPr>
          <w:rFonts w:ascii="宋体" w:hAnsi="宋体"/>
          <w:sz w:val="24"/>
          <w:szCs w:val="24"/>
        </w:rPr>
      </w:pPr>
    </w:p>
    <w:p w14:paraId="53AA5185" w14:textId="77777777" w:rsidR="00D3584B" w:rsidRDefault="00D3584B">
      <w:pPr>
        <w:pStyle w:val="23"/>
        <w:rPr>
          <w:rFonts w:ascii="宋体" w:hAnsi="宋体"/>
          <w:sz w:val="24"/>
          <w:szCs w:val="24"/>
        </w:rPr>
      </w:pPr>
    </w:p>
    <w:p w14:paraId="48064258" w14:textId="77777777" w:rsidR="00D3584B" w:rsidRDefault="00D3584B">
      <w:pPr>
        <w:pStyle w:val="23"/>
        <w:rPr>
          <w:rFonts w:ascii="宋体" w:hAnsi="宋体"/>
          <w:sz w:val="24"/>
          <w:szCs w:val="24"/>
        </w:rPr>
      </w:pPr>
    </w:p>
    <w:p w14:paraId="332BFA71" w14:textId="77777777" w:rsidR="00D3584B" w:rsidRDefault="00D3584B">
      <w:pPr>
        <w:pStyle w:val="23"/>
        <w:rPr>
          <w:rFonts w:ascii="宋体" w:hAnsi="宋体"/>
          <w:sz w:val="24"/>
          <w:szCs w:val="24"/>
        </w:rPr>
      </w:pPr>
    </w:p>
    <w:p w14:paraId="39339E0A" w14:textId="77777777" w:rsidR="00D3584B" w:rsidRDefault="00D3584B">
      <w:pPr>
        <w:pStyle w:val="23"/>
        <w:rPr>
          <w:rFonts w:ascii="宋体" w:hAnsi="宋体"/>
          <w:sz w:val="24"/>
          <w:szCs w:val="24"/>
        </w:rPr>
      </w:pPr>
    </w:p>
    <w:p w14:paraId="0C42A912" w14:textId="77777777" w:rsidR="00D3584B" w:rsidRDefault="00D3584B">
      <w:pPr>
        <w:pStyle w:val="23"/>
        <w:rPr>
          <w:rFonts w:ascii="宋体" w:hAnsi="宋体"/>
          <w:sz w:val="24"/>
          <w:szCs w:val="24"/>
        </w:rPr>
      </w:pPr>
    </w:p>
    <w:p w14:paraId="745CDD4B" w14:textId="77777777" w:rsidR="00D3584B" w:rsidRDefault="00D3584B">
      <w:pPr>
        <w:pStyle w:val="23"/>
        <w:rPr>
          <w:rFonts w:ascii="宋体" w:hAnsi="宋体"/>
          <w:sz w:val="24"/>
          <w:szCs w:val="24"/>
        </w:rPr>
      </w:pPr>
    </w:p>
    <w:p w14:paraId="29A28A92" w14:textId="77777777" w:rsidR="00D3584B" w:rsidRDefault="00D3584B">
      <w:pPr>
        <w:pStyle w:val="23"/>
        <w:rPr>
          <w:rFonts w:ascii="宋体" w:hAnsi="宋体"/>
          <w:sz w:val="24"/>
          <w:szCs w:val="24"/>
        </w:rPr>
      </w:pPr>
    </w:p>
    <w:p w14:paraId="5BAAD47C" w14:textId="77777777" w:rsidR="00D3584B" w:rsidRDefault="00D3584B">
      <w:pPr>
        <w:pStyle w:val="23"/>
        <w:rPr>
          <w:rFonts w:ascii="宋体" w:hAnsi="宋体"/>
          <w:sz w:val="24"/>
          <w:szCs w:val="24"/>
        </w:rPr>
      </w:pPr>
    </w:p>
    <w:p w14:paraId="43A683E5" w14:textId="77777777" w:rsidR="00D3584B" w:rsidRDefault="00D3584B">
      <w:pPr>
        <w:pStyle w:val="23"/>
        <w:rPr>
          <w:rFonts w:ascii="宋体" w:hAnsi="宋体"/>
          <w:sz w:val="24"/>
          <w:szCs w:val="24"/>
        </w:rPr>
      </w:pPr>
    </w:p>
    <w:p w14:paraId="661EC2C7" w14:textId="77777777" w:rsidR="00D3584B" w:rsidRDefault="00D3584B">
      <w:pPr>
        <w:pStyle w:val="23"/>
        <w:rPr>
          <w:rFonts w:ascii="宋体" w:hAnsi="宋体"/>
          <w:sz w:val="24"/>
          <w:szCs w:val="24"/>
        </w:rPr>
      </w:pPr>
    </w:p>
    <w:p w14:paraId="45233D49" w14:textId="77777777" w:rsidR="00D3584B" w:rsidRDefault="00D3584B">
      <w:pPr>
        <w:pStyle w:val="23"/>
        <w:rPr>
          <w:rFonts w:ascii="宋体" w:hAnsi="宋体"/>
          <w:sz w:val="24"/>
          <w:szCs w:val="24"/>
        </w:rPr>
      </w:pPr>
    </w:p>
    <w:p w14:paraId="73F2F00F" w14:textId="77777777" w:rsidR="00D3584B" w:rsidRDefault="00D3584B">
      <w:pPr>
        <w:pStyle w:val="23"/>
        <w:rPr>
          <w:rFonts w:ascii="宋体" w:hAnsi="宋体"/>
          <w:sz w:val="24"/>
          <w:szCs w:val="24"/>
        </w:rPr>
      </w:pPr>
    </w:p>
    <w:p w14:paraId="49F067C9" w14:textId="77777777" w:rsidR="00D3584B" w:rsidRDefault="00D3584B">
      <w:pPr>
        <w:pStyle w:val="23"/>
        <w:rPr>
          <w:rFonts w:ascii="宋体" w:hAnsi="宋体"/>
          <w:sz w:val="24"/>
          <w:szCs w:val="24"/>
        </w:rPr>
      </w:pPr>
    </w:p>
    <w:p w14:paraId="26CA5912" w14:textId="77777777" w:rsidR="00D3584B" w:rsidRDefault="00D3584B">
      <w:pPr>
        <w:pStyle w:val="23"/>
        <w:rPr>
          <w:rFonts w:ascii="宋体" w:hAnsi="宋体"/>
          <w:sz w:val="24"/>
          <w:szCs w:val="24"/>
        </w:rPr>
      </w:pPr>
    </w:p>
    <w:p w14:paraId="3BC7D338" w14:textId="77777777" w:rsidR="00D3584B" w:rsidRDefault="00D3584B">
      <w:pPr>
        <w:pStyle w:val="23"/>
        <w:rPr>
          <w:rFonts w:ascii="宋体" w:hAnsi="宋体"/>
          <w:sz w:val="24"/>
          <w:szCs w:val="24"/>
        </w:rPr>
      </w:pPr>
    </w:p>
    <w:p w14:paraId="7BFED059" w14:textId="77777777" w:rsidR="00D3584B" w:rsidRDefault="00D3584B">
      <w:pPr>
        <w:pStyle w:val="23"/>
        <w:rPr>
          <w:rFonts w:ascii="宋体" w:hAnsi="宋体"/>
          <w:sz w:val="24"/>
          <w:szCs w:val="24"/>
        </w:rPr>
      </w:pPr>
    </w:p>
    <w:p w14:paraId="798BF1B2" w14:textId="77777777" w:rsidR="00D3584B" w:rsidRDefault="00D3584B">
      <w:pPr>
        <w:pStyle w:val="23"/>
        <w:rPr>
          <w:rFonts w:ascii="宋体" w:hAnsi="宋体"/>
          <w:sz w:val="24"/>
          <w:szCs w:val="24"/>
        </w:rPr>
      </w:pPr>
    </w:p>
    <w:p w14:paraId="08C4342D" w14:textId="77777777" w:rsidR="00D3584B" w:rsidRDefault="00D3584B">
      <w:pPr>
        <w:pStyle w:val="23"/>
        <w:rPr>
          <w:rFonts w:ascii="宋体" w:hAnsi="宋体"/>
          <w:sz w:val="24"/>
          <w:szCs w:val="24"/>
        </w:rPr>
      </w:pPr>
    </w:p>
    <w:p w14:paraId="6A125539" w14:textId="77777777" w:rsidR="00D3584B" w:rsidRDefault="00D3584B">
      <w:pPr>
        <w:pStyle w:val="23"/>
        <w:rPr>
          <w:rFonts w:ascii="宋体" w:hAnsi="宋体"/>
          <w:sz w:val="24"/>
          <w:szCs w:val="24"/>
        </w:rPr>
      </w:pPr>
    </w:p>
    <w:p w14:paraId="5C5C525B" w14:textId="77777777" w:rsidR="00D3584B" w:rsidRDefault="00D3584B">
      <w:pPr>
        <w:pStyle w:val="23"/>
        <w:rPr>
          <w:rFonts w:ascii="宋体" w:hAnsi="宋体"/>
          <w:sz w:val="24"/>
          <w:szCs w:val="24"/>
        </w:rPr>
      </w:pPr>
    </w:p>
    <w:p w14:paraId="5CD0676A" w14:textId="77777777" w:rsidR="00D3584B" w:rsidRDefault="00D3584B">
      <w:pPr>
        <w:pStyle w:val="23"/>
        <w:rPr>
          <w:rFonts w:ascii="宋体" w:hAnsi="宋体"/>
          <w:sz w:val="24"/>
          <w:szCs w:val="24"/>
        </w:rPr>
      </w:pPr>
    </w:p>
    <w:p w14:paraId="421C3F19" w14:textId="77777777" w:rsidR="00D3584B" w:rsidRDefault="00D3584B">
      <w:pPr>
        <w:pStyle w:val="23"/>
        <w:rPr>
          <w:rFonts w:ascii="宋体" w:hAnsi="宋体"/>
          <w:sz w:val="24"/>
          <w:szCs w:val="24"/>
        </w:rPr>
      </w:pPr>
    </w:p>
    <w:p w14:paraId="50AD8A02" w14:textId="77777777" w:rsidR="00D3584B" w:rsidRDefault="00000000">
      <w:pPr>
        <w:adjustRightInd w:val="0"/>
        <w:snapToGrid w:val="0"/>
        <w:spacing w:line="560" w:lineRule="exact"/>
        <w:rPr>
          <w:rFonts w:ascii="宋体" w:hAnsi="宋体"/>
          <w:b/>
          <w:bCs/>
          <w:sz w:val="28"/>
          <w:szCs w:val="28"/>
        </w:rPr>
      </w:pPr>
      <w:r>
        <w:rPr>
          <w:rFonts w:ascii="宋体" w:hAnsi="宋体" w:hint="eastAsia"/>
          <w:b/>
          <w:bCs/>
          <w:sz w:val="28"/>
          <w:szCs w:val="28"/>
        </w:rPr>
        <w:t>九、其他文件</w:t>
      </w:r>
    </w:p>
    <w:p w14:paraId="2C944618" w14:textId="77777777" w:rsidR="00D3584B" w:rsidRDefault="00D3584B">
      <w:pPr>
        <w:adjustRightInd w:val="0"/>
        <w:snapToGrid w:val="0"/>
        <w:spacing w:line="560" w:lineRule="exact"/>
        <w:ind w:firstLineChars="200" w:firstLine="480"/>
        <w:rPr>
          <w:rFonts w:ascii="仿宋_GB2312" w:eastAsia="仿宋_GB2312"/>
          <w:bCs/>
          <w:sz w:val="24"/>
        </w:rPr>
      </w:pPr>
    </w:p>
    <w:p w14:paraId="4F51D89D" w14:textId="77777777" w:rsidR="00D3584B" w:rsidRDefault="00000000">
      <w:pPr>
        <w:spacing w:line="360" w:lineRule="auto"/>
        <w:jc w:val="center"/>
        <w:rPr>
          <w:rFonts w:ascii="宋体" w:hAnsi="宋体"/>
          <w:b/>
          <w:sz w:val="24"/>
        </w:rPr>
      </w:pPr>
      <w:r>
        <w:rPr>
          <w:rFonts w:ascii="宋体" w:hAnsi="宋体" w:hint="eastAsia"/>
          <w:b/>
          <w:sz w:val="24"/>
        </w:rPr>
        <w:t>供应商认为需要提供的其他资料</w:t>
      </w:r>
    </w:p>
    <w:p w14:paraId="11EFED55" w14:textId="77777777" w:rsidR="00D3584B" w:rsidRDefault="00000000">
      <w:pPr>
        <w:spacing w:line="560" w:lineRule="exact"/>
        <w:jc w:val="center"/>
        <w:outlineLvl w:val="0"/>
        <w:rPr>
          <w:rFonts w:ascii="宋体" w:hAnsi="宋体" w:cs="宋体"/>
          <w:b/>
          <w:bCs/>
          <w:sz w:val="44"/>
          <w:szCs w:val="44"/>
        </w:rPr>
      </w:pPr>
      <w:r>
        <w:rPr>
          <w:rFonts w:ascii="宋体" w:hAnsi="宋体" w:hint="eastAsia"/>
          <w:b/>
          <w:sz w:val="24"/>
        </w:rPr>
        <w:t>（格式自拟）</w:t>
      </w:r>
    </w:p>
    <w:p w14:paraId="3C7097BE" w14:textId="77777777" w:rsidR="00D3584B" w:rsidRDefault="00D3584B">
      <w:pPr>
        <w:pStyle w:val="23"/>
        <w:rPr>
          <w:rFonts w:ascii="宋体" w:hAnsi="宋体"/>
          <w:sz w:val="24"/>
          <w:szCs w:val="24"/>
        </w:rPr>
      </w:pPr>
    </w:p>
    <w:p w14:paraId="467A20E6" w14:textId="77777777" w:rsidR="00D3584B" w:rsidRDefault="00D3584B">
      <w:pPr>
        <w:pStyle w:val="23"/>
        <w:rPr>
          <w:rFonts w:ascii="宋体" w:hAnsi="宋体"/>
          <w:sz w:val="24"/>
          <w:szCs w:val="24"/>
        </w:rPr>
      </w:pPr>
    </w:p>
    <w:p w14:paraId="564CFF54" w14:textId="77777777" w:rsidR="00D3584B" w:rsidRDefault="00D3584B">
      <w:pPr>
        <w:pStyle w:val="23"/>
        <w:rPr>
          <w:rFonts w:ascii="宋体" w:hAnsi="宋体"/>
          <w:sz w:val="24"/>
          <w:szCs w:val="24"/>
        </w:rPr>
      </w:pPr>
    </w:p>
    <w:p w14:paraId="62EC294F" w14:textId="77777777" w:rsidR="00D3584B" w:rsidRDefault="00D3584B">
      <w:pPr>
        <w:pStyle w:val="23"/>
        <w:rPr>
          <w:rFonts w:ascii="宋体" w:hAnsi="宋体"/>
          <w:sz w:val="24"/>
          <w:szCs w:val="24"/>
        </w:rPr>
      </w:pPr>
    </w:p>
    <w:p w14:paraId="18F995D7" w14:textId="77777777" w:rsidR="00D3584B" w:rsidRDefault="00D3584B">
      <w:pPr>
        <w:pStyle w:val="23"/>
        <w:rPr>
          <w:rFonts w:ascii="宋体" w:hAnsi="宋体"/>
          <w:sz w:val="24"/>
          <w:szCs w:val="24"/>
        </w:rPr>
      </w:pPr>
    </w:p>
    <w:p w14:paraId="39F6204A" w14:textId="77777777" w:rsidR="00D3584B" w:rsidRDefault="00D3584B">
      <w:pPr>
        <w:pStyle w:val="23"/>
        <w:rPr>
          <w:rFonts w:ascii="宋体" w:hAnsi="宋体"/>
          <w:sz w:val="24"/>
          <w:szCs w:val="24"/>
        </w:rPr>
      </w:pPr>
    </w:p>
    <w:p w14:paraId="32417FCA" w14:textId="77777777" w:rsidR="00D3584B" w:rsidRDefault="00D3584B">
      <w:pPr>
        <w:pStyle w:val="23"/>
        <w:rPr>
          <w:rFonts w:ascii="宋体" w:hAnsi="宋体"/>
          <w:sz w:val="24"/>
          <w:szCs w:val="24"/>
        </w:rPr>
      </w:pPr>
    </w:p>
    <w:p w14:paraId="15D0381C" w14:textId="77777777" w:rsidR="00D3584B" w:rsidRDefault="00D3584B">
      <w:pPr>
        <w:pStyle w:val="23"/>
        <w:rPr>
          <w:rFonts w:ascii="宋体" w:hAnsi="宋体"/>
          <w:sz w:val="24"/>
          <w:szCs w:val="24"/>
        </w:rPr>
      </w:pPr>
    </w:p>
    <w:p w14:paraId="700547D6" w14:textId="77777777" w:rsidR="00D3584B" w:rsidRDefault="00D3584B">
      <w:pPr>
        <w:pStyle w:val="23"/>
        <w:rPr>
          <w:rFonts w:ascii="宋体" w:hAnsi="宋体"/>
          <w:sz w:val="24"/>
          <w:szCs w:val="24"/>
        </w:rPr>
      </w:pPr>
    </w:p>
    <w:p w14:paraId="15A1C964" w14:textId="77777777" w:rsidR="00D3584B" w:rsidRDefault="00D3584B">
      <w:pPr>
        <w:pStyle w:val="23"/>
        <w:rPr>
          <w:rFonts w:ascii="宋体" w:hAnsi="宋体"/>
          <w:sz w:val="24"/>
          <w:szCs w:val="24"/>
        </w:rPr>
      </w:pPr>
    </w:p>
    <w:p w14:paraId="7AB7C37D" w14:textId="77777777" w:rsidR="00D3584B" w:rsidRDefault="00D3584B">
      <w:pPr>
        <w:pStyle w:val="23"/>
        <w:rPr>
          <w:rFonts w:ascii="宋体" w:hAnsi="宋体"/>
          <w:sz w:val="24"/>
          <w:szCs w:val="24"/>
        </w:rPr>
      </w:pPr>
    </w:p>
    <w:p w14:paraId="76D37B28" w14:textId="77777777" w:rsidR="00D3584B" w:rsidRDefault="00D3584B">
      <w:pPr>
        <w:pStyle w:val="23"/>
        <w:rPr>
          <w:rFonts w:ascii="宋体" w:hAnsi="宋体"/>
          <w:sz w:val="24"/>
          <w:szCs w:val="24"/>
        </w:rPr>
      </w:pPr>
    </w:p>
    <w:p w14:paraId="2A28AB56" w14:textId="77777777" w:rsidR="00D3584B" w:rsidRDefault="00D3584B">
      <w:pPr>
        <w:pStyle w:val="23"/>
        <w:rPr>
          <w:rFonts w:ascii="宋体" w:hAnsi="宋体"/>
          <w:sz w:val="24"/>
          <w:szCs w:val="24"/>
        </w:rPr>
      </w:pPr>
    </w:p>
    <w:p w14:paraId="7541DB2E" w14:textId="77777777" w:rsidR="00D3584B" w:rsidRDefault="00D3584B">
      <w:pPr>
        <w:pStyle w:val="23"/>
        <w:rPr>
          <w:rFonts w:ascii="宋体" w:hAnsi="宋体"/>
          <w:sz w:val="24"/>
          <w:szCs w:val="24"/>
        </w:rPr>
      </w:pPr>
    </w:p>
    <w:p w14:paraId="7A8264D9" w14:textId="77777777" w:rsidR="00D3584B" w:rsidRDefault="00D3584B">
      <w:pPr>
        <w:pStyle w:val="23"/>
        <w:rPr>
          <w:rFonts w:ascii="宋体" w:hAnsi="宋体"/>
          <w:sz w:val="24"/>
          <w:szCs w:val="24"/>
        </w:rPr>
      </w:pPr>
    </w:p>
    <w:p w14:paraId="7763E3D2" w14:textId="77777777" w:rsidR="00D3584B" w:rsidRDefault="00D3584B">
      <w:pPr>
        <w:pStyle w:val="23"/>
        <w:rPr>
          <w:rFonts w:ascii="宋体" w:hAnsi="宋体"/>
          <w:sz w:val="24"/>
          <w:szCs w:val="24"/>
        </w:rPr>
      </w:pPr>
    </w:p>
    <w:p w14:paraId="4E27ED65" w14:textId="77777777" w:rsidR="00D3584B" w:rsidRDefault="00D3584B">
      <w:pPr>
        <w:pStyle w:val="23"/>
        <w:rPr>
          <w:rFonts w:ascii="宋体" w:hAnsi="宋体"/>
          <w:sz w:val="24"/>
          <w:szCs w:val="24"/>
        </w:rPr>
      </w:pPr>
    </w:p>
    <w:p w14:paraId="6CCB0A24" w14:textId="77777777" w:rsidR="00D3584B" w:rsidRDefault="00D3584B">
      <w:pPr>
        <w:pStyle w:val="23"/>
        <w:rPr>
          <w:rFonts w:ascii="宋体" w:hAnsi="宋体"/>
          <w:sz w:val="24"/>
          <w:szCs w:val="24"/>
        </w:rPr>
      </w:pPr>
    </w:p>
    <w:p w14:paraId="4450E7BC" w14:textId="77777777" w:rsidR="00D3584B" w:rsidRDefault="00D3584B">
      <w:pPr>
        <w:pStyle w:val="23"/>
        <w:rPr>
          <w:rFonts w:ascii="宋体" w:hAnsi="宋体"/>
          <w:sz w:val="24"/>
          <w:szCs w:val="24"/>
        </w:rPr>
      </w:pPr>
    </w:p>
    <w:p w14:paraId="6ED6FD6C" w14:textId="77777777" w:rsidR="00D3584B" w:rsidRDefault="00D3584B">
      <w:pPr>
        <w:pStyle w:val="23"/>
        <w:rPr>
          <w:rFonts w:ascii="宋体" w:hAnsi="宋体"/>
          <w:sz w:val="24"/>
          <w:szCs w:val="24"/>
        </w:rPr>
      </w:pPr>
    </w:p>
    <w:p w14:paraId="48C5082D" w14:textId="77777777" w:rsidR="00D3584B" w:rsidRDefault="00D3584B">
      <w:pPr>
        <w:pStyle w:val="23"/>
        <w:rPr>
          <w:rFonts w:ascii="宋体" w:hAnsi="宋体"/>
          <w:sz w:val="24"/>
          <w:szCs w:val="24"/>
        </w:rPr>
      </w:pPr>
    </w:p>
    <w:p w14:paraId="49D78E93" w14:textId="77777777" w:rsidR="00D3584B" w:rsidRDefault="00D3584B">
      <w:pPr>
        <w:pStyle w:val="23"/>
        <w:rPr>
          <w:rFonts w:ascii="宋体" w:hAnsi="宋体"/>
          <w:sz w:val="24"/>
          <w:szCs w:val="24"/>
        </w:rPr>
      </w:pPr>
    </w:p>
    <w:p w14:paraId="6D856A47" w14:textId="77777777" w:rsidR="00D3584B" w:rsidRDefault="00D3584B">
      <w:pPr>
        <w:pStyle w:val="23"/>
        <w:rPr>
          <w:rFonts w:ascii="宋体" w:hAnsi="宋体"/>
          <w:sz w:val="24"/>
          <w:szCs w:val="24"/>
        </w:rPr>
      </w:pPr>
    </w:p>
    <w:p w14:paraId="324B0D92" w14:textId="77777777" w:rsidR="00D3584B" w:rsidRDefault="00D3584B">
      <w:pPr>
        <w:pStyle w:val="23"/>
        <w:rPr>
          <w:rFonts w:ascii="宋体" w:hAnsi="宋体"/>
          <w:sz w:val="24"/>
          <w:szCs w:val="24"/>
        </w:rPr>
      </w:pPr>
    </w:p>
    <w:p w14:paraId="0454638C" w14:textId="77777777" w:rsidR="00D3584B" w:rsidRDefault="00D3584B">
      <w:pPr>
        <w:pStyle w:val="23"/>
        <w:rPr>
          <w:rFonts w:ascii="宋体" w:hAnsi="宋体"/>
          <w:sz w:val="24"/>
          <w:szCs w:val="24"/>
        </w:rPr>
      </w:pPr>
    </w:p>
    <w:p w14:paraId="347BAC9B" w14:textId="77777777" w:rsidR="00D3584B" w:rsidRDefault="00D3584B">
      <w:pPr>
        <w:pStyle w:val="23"/>
        <w:rPr>
          <w:rFonts w:ascii="宋体" w:hAnsi="宋体"/>
          <w:sz w:val="24"/>
          <w:szCs w:val="24"/>
        </w:rPr>
      </w:pPr>
    </w:p>
    <w:p w14:paraId="07997960" w14:textId="77777777" w:rsidR="00D3584B" w:rsidRDefault="00000000">
      <w:pPr>
        <w:adjustRightInd w:val="0"/>
        <w:snapToGrid w:val="0"/>
        <w:spacing w:line="560" w:lineRule="exact"/>
        <w:jc w:val="center"/>
        <w:outlineLvl w:val="0"/>
        <w:rPr>
          <w:rFonts w:ascii="宋体" w:hAnsi="宋体" w:cs="宋体"/>
          <w:b/>
          <w:bCs/>
          <w:sz w:val="44"/>
          <w:szCs w:val="44"/>
        </w:rPr>
      </w:pPr>
      <w:r>
        <w:rPr>
          <w:rFonts w:ascii="宋体" w:hAnsi="宋体" w:cs="宋体" w:hint="eastAsia"/>
          <w:b/>
          <w:bCs/>
          <w:sz w:val="44"/>
          <w:szCs w:val="44"/>
        </w:rPr>
        <w:t>第五部分  合同格式</w:t>
      </w:r>
    </w:p>
    <w:p w14:paraId="25D1FACB" w14:textId="77777777" w:rsidR="00D3584B" w:rsidRDefault="00D3584B">
      <w:pPr>
        <w:adjustRightInd w:val="0"/>
        <w:snapToGrid w:val="0"/>
        <w:spacing w:line="560" w:lineRule="exact"/>
        <w:rPr>
          <w:rFonts w:ascii="宋体" w:hAnsi="宋体" w:cs="宋体"/>
          <w:b/>
          <w:bCs/>
          <w:sz w:val="24"/>
        </w:rPr>
      </w:pPr>
    </w:p>
    <w:p w14:paraId="038F09F4" w14:textId="77777777" w:rsidR="00D3584B" w:rsidRDefault="00000000">
      <w:pPr>
        <w:pStyle w:val="af5"/>
        <w:ind w:firstLineChars="0" w:firstLine="0"/>
        <w:jc w:val="center"/>
        <w:rPr>
          <w:bCs/>
          <w:sz w:val="24"/>
        </w:rPr>
      </w:pPr>
      <w:r>
        <w:rPr>
          <w:rFonts w:hint="eastAsia"/>
          <w:b/>
          <w:bCs/>
          <w:sz w:val="72"/>
        </w:rPr>
        <w:t>驾驶员岗前一体机项目合同</w:t>
      </w:r>
    </w:p>
    <w:p w14:paraId="217D7EB4" w14:textId="77777777" w:rsidR="00D3584B" w:rsidRDefault="00D3584B">
      <w:pPr>
        <w:spacing w:line="480" w:lineRule="auto"/>
        <w:jc w:val="center"/>
        <w:rPr>
          <w:b/>
          <w:bCs/>
          <w:sz w:val="30"/>
          <w:szCs w:val="30"/>
        </w:rPr>
      </w:pPr>
    </w:p>
    <w:p w14:paraId="6672878B" w14:textId="77777777" w:rsidR="00D3584B" w:rsidRDefault="00D3584B">
      <w:pPr>
        <w:pStyle w:val="23"/>
      </w:pPr>
    </w:p>
    <w:p w14:paraId="52C6DCA0" w14:textId="77777777" w:rsidR="00D3584B" w:rsidRDefault="00000000">
      <w:pPr>
        <w:spacing w:line="480" w:lineRule="auto"/>
        <w:jc w:val="center"/>
        <w:rPr>
          <w:sz w:val="28"/>
        </w:rPr>
      </w:pPr>
      <w:r>
        <w:rPr>
          <w:rFonts w:hint="eastAsia"/>
          <w:b/>
          <w:bCs/>
          <w:sz w:val="30"/>
          <w:szCs w:val="30"/>
        </w:rPr>
        <w:t>（由采购人与供应商共同协商）</w:t>
      </w:r>
    </w:p>
    <w:p w14:paraId="320ACD01" w14:textId="77777777" w:rsidR="00D3584B" w:rsidRDefault="00D3584B">
      <w:pPr>
        <w:pStyle w:val="af5"/>
        <w:ind w:firstLine="240"/>
        <w:rPr>
          <w:bCs/>
          <w:sz w:val="24"/>
        </w:rPr>
      </w:pPr>
    </w:p>
    <w:p w14:paraId="636761E6" w14:textId="77777777" w:rsidR="00D3584B" w:rsidRDefault="00D3584B">
      <w:pPr>
        <w:pStyle w:val="af5"/>
        <w:ind w:firstLine="240"/>
        <w:rPr>
          <w:bCs/>
          <w:sz w:val="24"/>
        </w:rPr>
      </w:pPr>
    </w:p>
    <w:p w14:paraId="102399C9" w14:textId="77777777" w:rsidR="00D3584B" w:rsidRDefault="00D3584B">
      <w:pPr>
        <w:pStyle w:val="af5"/>
        <w:ind w:firstLine="240"/>
        <w:rPr>
          <w:bCs/>
          <w:sz w:val="24"/>
        </w:rPr>
      </w:pPr>
    </w:p>
    <w:p w14:paraId="40CF76B5" w14:textId="77777777" w:rsidR="00D3584B" w:rsidRDefault="00D3584B">
      <w:pPr>
        <w:pStyle w:val="af5"/>
        <w:ind w:firstLine="240"/>
        <w:rPr>
          <w:bCs/>
          <w:sz w:val="24"/>
        </w:rPr>
      </w:pPr>
    </w:p>
    <w:p w14:paraId="7209CA8D" w14:textId="77777777" w:rsidR="00D3584B" w:rsidRDefault="00D3584B">
      <w:pPr>
        <w:pStyle w:val="af5"/>
        <w:ind w:firstLine="240"/>
        <w:rPr>
          <w:bCs/>
          <w:sz w:val="24"/>
        </w:rPr>
      </w:pPr>
    </w:p>
    <w:p w14:paraId="7CAC8A64" w14:textId="77777777" w:rsidR="00D3584B" w:rsidRDefault="00D3584B">
      <w:pPr>
        <w:pStyle w:val="af5"/>
        <w:ind w:firstLine="240"/>
        <w:rPr>
          <w:bCs/>
          <w:sz w:val="24"/>
        </w:rPr>
      </w:pPr>
    </w:p>
    <w:p w14:paraId="0246123F" w14:textId="77777777" w:rsidR="00D3584B" w:rsidRDefault="00D3584B">
      <w:pPr>
        <w:pStyle w:val="af5"/>
        <w:ind w:firstLine="240"/>
        <w:rPr>
          <w:bCs/>
          <w:sz w:val="24"/>
        </w:rPr>
      </w:pPr>
    </w:p>
    <w:p w14:paraId="5536AE5D" w14:textId="77777777" w:rsidR="00D3584B" w:rsidRDefault="00000000">
      <w:pPr>
        <w:spacing w:line="560" w:lineRule="exact"/>
        <w:ind w:firstLineChars="200" w:firstLine="480"/>
        <w:rPr>
          <w:rFonts w:ascii="宋体" w:hAnsi="宋体" w:cs="宋体"/>
          <w:sz w:val="24"/>
        </w:rPr>
      </w:pPr>
      <w:r>
        <w:rPr>
          <w:rFonts w:hint="eastAsia"/>
          <w:bCs/>
          <w:sz w:val="24"/>
        </w:rPr>
        <w:t>注：本合同样本仅供参考，具体条款内容由采购人和中选人协商确定，但不得对采购文件的实质性条款</w:t>
      </w:r>
      <w:proofErr w:type="gramStart"/>
      <w:r>
        <w:rPr>
          <w:rFonts w:hint="eastAsia"/>
          <w:bCs/>
          <w:sz w:val="24"/>
        </w:rPr>
        <w:t>作出</w:t>
      </w:r>
      <w:proofErr w:type="gramEnd"/>
      <w:r>
        <w:rPr>
          <w:rFonts w:hint="eastAsia"/>
          <w:bCs/>
          <w:sz w:val="24"/>
        </w:rPr>
        <w:t>变更。</w:t>
      </w:r>
    </w:p>
    <w:p w14:paraId="2DCBF776" w14:textId="77777777" w:rsidR="00D3584B" w:rsidRDefault="00D3584B">
      <w:pPr>
        <w:pStyle w:val="23"/>
        <w:rPr>
          <w:rFonts w:ascii="宋体" w:hAnsi="宋体"/>
          <w:sz w:val="24"/>
          <w:szCs w:val="24"/>
        </w:rPr>
      </w:pPr>
    </w:p>
    <w:sectPr w:rsidR="00D3584B">
      <w:headerReference w:type="default" r:id="rId28"/>
      <w:footerReference w:type="default" r:id="rId29"/>
      <w:pgSz w:w="11907" w:h="16840"/>
      <w:pgMar w:top="1134" w:right="1417" w:bottom="1134" w:left="1417" w:header="624"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5F54" w14:textId="77777777" w:rsidR="00757481" w:rsidRDefault="00757481">
      <w:r>
        <w:separator/>
      </w:r>
    </w:p>
  </w:endnote>
  <w:endnote w:type="continuationSeparator" w:id="0">
    <w:p w14:paraId="3635902A" w14:textId="77777777" w:rsidR="00757481" w:rsidRDefault="007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E42B" w14:textId="77777777" w:rsidR="00D3584B" w:rsidRDefault="00000000">
    <w:pPr>
      <w:pStyle w:val="af"/>
    </w:pPr>
    <w:r>
      <w:rPr>
        <w:noProof/>
      </w:rPr>
      <mc:AlternateContent>
        <mc:Choice Requires="wps">
          <w:drawing>
            <wp:anchor distT="0" distB="0" distL="114300" distR="114300" simplePos="0" relativeHeight="251664384" behindDoc="0" locked="0" layoutInCell="1" allowOverlap="1" wp14:anchorId="46C9CCF0" wp14:editId="46C7EE86">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5FE7A" w14:textId="77777777" w:rsidR="00D3584B"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C9CCF0" id="_x0000_t202" coordsize="21600,21600" o:spt="202" path="m,l,21600r21600,l21600,xe">
              <v:stroke joinstyle="miter"/>
              <v:path gradientshapeok="t" o:connecttype="rect"/>
            </v:shapetype>
            <v:shape id="文本框 10"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B5FE7A" w14:textId="77777777" w:rsidR="00D3584B"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B7CD" w14:textId="77777777" w:rsidR="00D3584B" w:rsidRDefault="00000000">
    <w:pPr>
      <w:pStyle w:val="af"/>
    </w:pPr>
    <w:r>
      <w:rPr>
        <w:noProof/>
      </w:rPr>
      <mc:AlternateContent>
        <mc:Choice Requires="wps">
          <w:drawing>
            <wp:anchor distT="0" distB="0" distL="114300" distR="114300" simplePos="0" relativeHeight="251665408" behindDoc="0" locked="0" layoutInCell="1" allowOverlap="1" wp14:anchorId="7F1674A0" wp14:editId="1B85183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58C14" w14:textId="77777777" w:rsidR="00D3584B"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1674A0" id="_x0000_t202" coordsize="21600,21600" o:spt="202" path="m,l,21600r21600,l21600,xe">
              <v:stroke joinstyle="miter"/>
              <v:path gradientshapeok="t" o:connecttype="rect"/>
            </v:shapetype>
            <v:shape id="文本框 11"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0058C14" w14:textId="77777777" w:rsidR="00D3584B"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32AC" w14:textId="77777777" w:rsidR="00D3584B" w:rsidRDefault="00000000">
    <w:pPr>
      <w:pStyle w:val="af"/>
    </w:pPr>
    <w:r>
      <w:rPr>
        <w:noProof/>
      </w:rPr>
      <mc:AlternateContent>
        <mc:Choice Requires="wps">
          <w:drawing>
            <wp:anchor distT="0" distB="0" distL="114300" distR="114300" simplePos="0" relativeHeight="251662336" behindDoc="0" locked="0" layoutInCell="1" allowOverlap="1" wp14:anchorId="5BFD98DE" wp14:editId="2ADE55A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351C1" w14:textId="77777777" w:rsidR="00D3584B"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FD98D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91351C1" w14:textId="77777777" w:rsidR="00D3584B"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7324" w14:textId="77777777" w:rsidR="00D3584B" w:rsidRDefault="00000000">
    <w:pPr>
      <w:pStyle w:val="af"/>
      <w:pBdr>
        <w:top w:val="single" w:sz="4" w:space="1" w:color="auto"/>
      </w:pBdr>
      <w:jc w:val="center"/>
    </w:pPr>
    <w:r>
      <w:rPr>
        <w:noProof/>
      </w:rPr>
      <mc:AlternateContent>
        <mc:Choice Requires="wps">
          <w:drawing>
            <wp:anchor distT="0" distB="0" distL="114300" distR="114300" simplePos="0" relativeHeight="251663360" behindDoc="0" locked="0" layoutInCell="1" allowOverlap="1" wp14:anchorId="2E892C82" wp14:editId="5F7D313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CB2EEB" w14:textId="77777777" w:rsidR="00D3584B" w:rsidRDefault="00000000">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11</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w14:anchorId="2E892C82"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JtrsvlQEAACoDAAAOAAAAAAAA&#10;AAAAAAAAAC4CAABkcnMvZTJvRG9jLnhtbFBLAQItABQABgAIAAAAIQCqigsc2AAAAAUBAAAPAAAA&#10;AAAAAAAAAAAAAO8DAABkcnMvZG93bnJldi54bWxQSwUGAAAAAAQABADzAAAA9AQAAAAA&#10;" filled="f" stroked="f" strokeweight="1.25pt">
              <v:textbox style="mso-fit-shape-to-text:t" inset="0,0,0,0">
                <w:txbxContent>
                  <w:p w14:paraId="08CB2EEB" w14:textId="77777777" w:rsidR="00D3584B" w:rsidRDefault="00000000">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11</w:t>
                      </w:r>
                    </w:fldSimple>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864C" w14:textId="77777777" w:rsidR="00D3584B" w:rsidRDefault="00000000">
    <w:pPr>
      <w:pStyle w:val="af"/>
      <w:framePr w:wrap="around" w:vAnchor="text" w:hAnchor="margin" w:xAlign="center" w:y="1"/>
      <w:rPr>
        <w:rStyle w:val="af8"/>
      </w:rPr>
    </w:pPr>
    <w:r>
      <w:fldChar w:fldCharType="begin"/>
    </w:r>
    <w:r>
      <w:rPr>
        <w:rStyle w:val="af8"/>
      </w:rPr>
      <w:instrText xml:space="preserve">PAGE  </w:instrText>
    </w:r>
    <w:r>
      <w:fldChar w:fldCharType="end"/>
    </w:r>
  </w:p>
  <w:p w14:paraId="2220D68C" w14:textId="77777777" w:rsidR="00D3584B" w:rsidRDefault="00D3584B">
    <w:pPr>
      <w:pStyle w:val="a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E9AC" w14:textId="77777777" w:rsidR="00D3584B" w:rsidRDefault="00000000">
    <w:pPr>
      <w:pStyle w:val="af"/>
      <w:jc w:val="center"/>
    </w:pPr>
    <w:r>
      <w:rPr>
        <w:noProof/>
      </w:rPr>
      <mc:AlternateContent>
        <mc:Choice Requires="wps">
          <w:drawing>
            <wp:anchor distT="0" distB="0" distL="114300" distR="114300" simplePos="0" relativeHeight="251659264" behindDoc="0" locked="0" layoutInCell="1" allowOverlap="1" wp14:anchorId="60D621CF" wp14:editId="11DBF4B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81F1" w14:textId="77777777" w:rsidR="00D3584B" w:rsidRDefault="00000000">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43</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w14:anchorId="60D621C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549781F1" w14:textId="77777777" w:rsidR="00D3584B" w:rsidRDefault="00000000">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43</w:t>
                      </w:r>
                    </w:fldSimple>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0B76" w14:textId="77777777" w:rsidR="00D3584B" w:rsidRDefault="00D3584B">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B7EA" w14:textId="77777777" w:rsidR="00D3584B" w:rsidRDefault="00000000">
    <w:pPr>
      <w:pStyle w:val="af"/>
      <w:ind w:right="360"/>
    </w:pPr>
    <w:r>
      <w:rPr>
        <w:noProof/>
      </w:rPr>
      <mc:AlternateContent>
        <mc:Choice Requires="wps">
          <w:drawing>
            <wp:anchor distT="0" distB="0" distL="114300" distR="114300" simplePos="0" relativeHeight="251661312" behindDoc="0" locked="0" layoutInCell="1" allowOverlap="1" wp14:anchorId="3E46F2C2" wp14:editId="42DBC8C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43C97F3" w14:textId="77777777" w:rsidR="00D3584B" w:rsidRDefault="00000000">
                          <w:pPr>
                            <w:pStyle w:val="af"/>
                            <w:rPr>
                              <w:rStyle w:val="af8"/>
                            </w:rPr>
                          </w:pPr>
                          <w:r>
                            <w:rPr>
                              <w:rStyle w:val="af8"/>
                              <w:rFonts w:hint="eastAsia"/>
                            </w:rPr>
                            <w:t>第</w:t>
                          </w:r>
                          <w:r>
                            <w:rPr>
                              <w:rStyle w:val="af8"/>
                              <w:rFonts w:hint="eastAsia"/>
                            </w:rPr>
                            <w:t xml:space="preserve"> </w:t>
                          </w:r>
                          <w:r>
                            <w:rPr>
                              <w:rStyle w:val="af8"/>
                              <w:rFonts w:hint="eastAsia"/>
                            </w:rPr>
                            <w:fldChar w:fldCharType="begin"/>
                          </w:r>
                          <w:r>
                            <w:rPr>
                              <w:rStyle w:val="af8"/>
                              <w:rFonts w:hint="eastAsia"/>
                            </w:rPr>
                            <w:instrText xml:space="preserve"> PAGE  \* MERGEFORMAT </w:instrText>
                          </w:r>
                          <w:r>
                            <w:rPr>
                              <w:rStyle w:val="af8"/>
                              <w:rFonts w:hint="eastAsia"/>
                            </w:rPr>
                            <w:fldChar w:fldCharType="separate"/>
                          </w:r>
                          <w:r>
                            <w:rPr>
                              <w:rStyle w:val="af8"/>
                              <w:rFonts w:hint="eastAsia"/>
                            </w:rPr>
                            <w:t>19</w:t>
                          </w:r>
                          <w:r>
                            <w:rPr>
                              <w:rStyle w:val="af8"/>
                              <w:rFonts w:hint="eastAsia"/>
                            </w:rPr>
                            <w:fldChar w:fldCharType="end"/>
                          </w:r>
                          <w:r>
                            <w:rPr>
                              <w:rStyle w:val="af8"/>
                              <w:rFonts w:hint="eastAsia"/>
                            </w:rPr>
                            <w:t xml:space="preserve"> </w:t>
                          </w:r>
                          <w:r>
                            <w:rPr>
                              <w:rStyle w:val="af8"/>
                              <w:rFonts w:hint="eastAsia"/>
                            </w:rPr>
                            <w:t>页</w:t>
                          </w:r>
                          <w:r>
                            <w:rPr>
                              <w:rStyle w:val="af8"/>
                              <w:rFonts w:hint="eastAsia"/>
                            </w:rPr>
                            <w:t xml:space="preserve"> </w:t>
                          </w:r>
                          <w:r>
                            <w:rPr>
                              <w:rStyle w:val="af8"/>
                              <w:rFonts w:hint="eastAsia"/>
                            </w:rPr>
                            <w:t>共</w:t>
                          </w:r>
                          <w:r>
                            <w:rPr>
                              <w:rStyle w:val="af8"/>
                              <w:rFonts w:hint="eastAsia"/>
                            </w:rPr>
                            <w:t xml:space="preserve"> </w:t>
                          </w:r>
                          <w:r>
                            <w:rPr>
                              <w:rStyle w:val="af8"/>
                              <w:rFonts w:hint="eastAsia"/>
                            </w:rPr>
                            <w:fldChar w:fldCharType="begin"/>
                          </w:r>
                          <w:r>
                            <w:rPr>
                              <w:rStyle w:val="af8"/>
                              <w:rFonts w:hint="eastAsia"/>
                            </w:rPr>
                            <w:instrText xml:space="preserve"> NUMPAGES  \* MERGEFORMAT </w:instrText>
                          </w:r>
                          <w:r>
                            <w:rPr>
                              <w:rStyle w:val="af8"/>
                              <w:rFonts w:hint="eastAsia"/>
                            </w:rPr>
                            <w:fldChar w:fldCharType="separate"/>
                          </w:r>
                          <w:r>
                            <w:rPr>
                              <w:rStyle w:val="af8"/>
                              <w:rFonts w:hint="eastAsia"/>
                            </w:rPr>
                            <w:t>43</w:t>
                          </w:r>
                          <w:r>
                            <w:rPr>
                              <w:rStyle w:val="af8"/>
                              <w:rFonts w:hint="eastAsia"/>
                            </w:rPr>
                            <w:fldChar w:fldCharType="end"/>
                          </w:r>
                          <w:r>
                            <w:rPr>
                              <w:rStyle w:val="af8"/>
                              <w:rFonts w:hint="eastAsia"/>
                            </w:rPr>
                            <w:t xml:space="preserve"> </w:t>
                          </w:r>
                          <w:r>
                            <w:rPr>
                              <w:rStyle w:val="af8"/>
                              <w:rFonts w:hint="eastAsia"/>
                            </w:rPr>
                            <w:t>页</w:t>
                          </w:r>
                        </w:p>
                      </w:txbxContent>
                    </wps:txbx>
                    <wps:bodyPr wrap="none" lIns="0" tIns="0" rIns="0" bIns="0" upright="1">
                      <a:spAutoFit/>
                    </wps:bodyPr>
                  </wps:wsp>
                </a:graphicData>
              </a:graphic>
            </wp:anchor>
          </w:drawing>
        </mc:Choice>
        <mc:Fallback>
          <w:pict>
            <v:shapetype w14:anchorId="3E46F2C2" id="_x0000_t202" coordsize="21600,21600" o:spt="202" path="m,l,21600r21600,l21600,xe">
              <v:stroke joinstyle="miter"/>
              <v:path gradientshapeok="t" o:connecttype="rect"/>
            </v:shapetype>
            <v:shape id="文本框 7" o:spid="_x0000_s1031" type="#_x0000_t202" style="position:absolute;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" filled="f" stroked="f">
              <v:textbox style="mso-fit-shape-to-text:t" inset="0,0,0,0">
                <w:txbxContent>
                  <w:p w14:paraId="443C97F3" w14:textId="77777777" w:rsidR="00D3584B" w:rsidRDefault="00000000">
                    <w:pPr>
                      <w:pStyle w:val="af"/>
                      <w:rPr>
                        <w:rStyle w:val="af8"/>
                      </w:rPr>
                    </w:pPr>
                    <w:r>
                      <w:rPr>
                        <w:rStyle w:val="af8"/>
                        <w:rFonts w:hint="eastAsia"/>
                      </w:rPr>
                      <w:t>第</w:t>
                    </w:r>
                    <w:r>
                      <w:rPr>
                        <w:rStyle w:val="af8"/>
                        <w:rFonts w:hint="eastAsia"/>
                      </w:rPr>
                      <w:t xml:space="preserve"> </w:t>
                    </w:r>
                    <w:r>
                      <w:rPr>
                        <w:rStyle w:val="af8"/>
                        <w:rFonts w:hint="eastAsia"/>
                      </w:rPr>
                      <w:fldChar w:fldCharType="begin"/>
                    </w:r>
                    <w:r>
                      <w:rPr>
                        <w:rStyle w:val="af8"/>
                        <w:rFonts w:hint="eastAsia"/>
                      </w:rPr>
                      <w:instrText xml:space="preserve"> PAGE  \* MERGEFORMAT </w:instrText>
                    </w:r>
                    <w:r>
                      <w:rPr>
                        <w:rStyle w:val="af8"/>
                        <w:rFonts w:hint="eastAsia"/>
                      </w:rPr>
                      <w:fldChar w:fldCharType="separate"/>
                    </w:r>
                    <w:r>
                      <w:rPr>
                        <w:rStyle w:val="af8"/>
                        <w:rFonts w:hint="eastAsia"/>
                      </w:rPr>
                      <w:t>19</w:t>
                    </w:r>
                    <w:r>
                      <w:rPr>
                        <w:rStyle w:val="af8"/>
                        <w:rFonts w:hint="eastAsia"/>
                      </w:rPr>
                      <w:fldChar w:fldCharType="end"/>
                    </w:r>
                    <w:r>
                      <w:rPr>
                        <w:rStyle w:val="af8"/>
                        <w:rFonts w:hint="eastAsia"/>
                      </w:rPr>
                      <w:t xml:space="preserve"> </w:t>
                    </w:r>
                    <w:r>
                      <w:rPr>
                        <w:rStyle w:val="af8"/>
                        <w:rFonts w:hint="eastAsia"/>
                      </w:rPr>
                      <w:t>页</w:t>
                    </w:r>
                    <w:r>
                      <w:rPr>
                        <w:rStyle w:val="af8"/>
                        <w:rFonts w:hint="eastAsia"/>
                      </w:rPr>
                      <w:t xml:space="preserve"> </w:t>
                    </w:r>
                    <w:r>
                      <w:rPr>
                        <w:rStyle w:val="af8"/>
                        <w:rFonts w:hint="eastAsia"/>
                      </w:rPr>
                      <w:t>共</w:t>
                    </w:r>
                    <w:r>
                      <w:rPr>
                        <w:rStyle w:val="af8"/>
                        <w:rFonts w:hint="eastAsia"/>
                      </w:rPr>
                      <w:t xml:space="preserve"> </w:t>
                    </w:r>
                    <w:r>
                      <w:rPr>
                        <w:rStyle w:val="af8"/>
                        <w:rFonts w:hint="eastAsia"/>
                      </w:rPr>
                      <w:fldChar w:fldCharType="begin"/>
                    </w:r>
                    <w:r>
                      <w:rPr>
                        <w:rStyle w:val="af8"/>
                        <w:rFonts w:hint="eastAsia"/>
                      </w:rPr>
                      <w:instrText xml:space="preserve"> NUMPAGES  \* MERGEFORMAT </w:instrText>
                    </w:r>
                    <w:r>
                      <w:rPr>
                        <w:rStyle w:val="af8"/>
                        <w:rFonts w:hint="eastAsia"/>
                      </w:rPr>
                      <w:fldChar w:fldCharType="separate"/>
                    </w:r>
                    <w:r>
                      <w:rPr>
                        <w:rStyle w:val="af8"/>
                        <w:rFonts w:hint="eastAsia"/>
                      </w:rPr>
                      <w:t>43</w:t>
                    </w:r>
                    <w:r>
                      <w:rPr>
                        <w:rStyle w:val="af8"/>
                        <w:rFonts w:hint="eastAsia"/>
                      </w:rPr>
                      <w:fldChar w:fldCharType="end"/>
                    </w:r>
                    <w:r>
                      <w:rPr>
                        <w:rStyle w:val="af8"/>
                        <w:rFonts w:hint="eastAsia"/>
                      </w:rPr>
                      <w:t xml:space="preserve"> </w:t>
                    </w:r>
                    <w:r>
                      <w:rPr>
                        <w:rStyle w:val="af8"/>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4AAF" w14:textId="77777777" w:rsidR="00D3584B" w:rsidRDefault="00000000">
    <w:pPr>
      <w:pStyle w:val="af"/>
      <w:jc w:val="center"/>
    </w:pPr>
    <w:r>
      <w:rPr>
        <w:noProof/>
      </w:rPr>
      <mc:AlternateContent>
        <mc:Choice Requires="wps">
          <w:drawing>
            <wp:anchor distT="0" distB="0" distL="114300" distR="114300" simplePos="0" relativeHeight="251660288" behindDoc="0" locked="0" layoutInCell="1" allowOverlap="1" wp14:anchorId="04B16A82" wp14:editId="254FC14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5183A" w14:textId="77777777" w:rsidR="00D3584B" w:rsidRDefault="00000000">
                          <w:pPr>
                            <w:pStyle w:val="af"/>
                          </w:pPr>
                          <w:r>
                            <w:t>第</w:t>
                          </w:r>
                          <w:r>
                            <w:t xml:space="preserve"> </w:t>
                          </w:r>
                          <w:r>
                            <w:fldChar w:fldCharType="begin"/>
                          </w:r>
                          <w:r>
                            <w:instrText xml:space="preserve"> PAGE  \* MERGEFORMAT </w:instrText>
                          </w:r>
                          <w:r>
                            <w:fldChar w:fldCharType="separate"/>
                          </w:r>
                          <w:r>
                            <w:t>27</w:t>
                          </w:r>
                          <w:r>
                            <w:fldChar w:fldCharType="end"/>
                          </w:r>
                          <w:r>
                            <w:t xml:space="preserve"> </w:t>
                          </w:r>
                          <w:r>
                            <w:t>页</w:t>
                          </w:r>
                          <w:r>
                            <w:t xml:space="preserve"> </w:t>
                          </w:r>
                          <w:r>
                            <w:t>共</w:t>
                          </w:r>
                          <w:r>
                            <w:t xml:space="preserve"> </w:t>
                          </w:r>
                          <w:fldSimple w:instr=" NUMPAGES  \* MERGEFORMAT ">
                            <w:r>
                              <w:t>43</w:t>
                            </w:r>
                          </w:fldSimple>
                          <w:r>
                            <w:t xml:space="preserve"> </w:t>
                          </w:r>
                          <w:r>
                            <w:t>页</w:t>
                          </w:r>
                        </w:p>
                      </w:txbxContent>
                    </wps:txbx>
                    <wps:bodyPr wrap="none" lIns="0" tIns="0" rIns="0" bIns="0">
                      <a:spAutoFit/>
                    </wps:bodyPr>
                  </wps:wsp>
                </a:graphicData>
              </a:graphic>
            </wp:anchor>
          </w:drawing>
        </mc:Choice>
        <mc:Fallback>
          <w:pict>
            <v:shapetype w14:anchorId="04B16A82" id="_x0000_t202" coordsize="21600,21600" o:spt="202" path="m,l,21600r21600,l21600,xe">
              <v:stroke joinstyle="miter"/>
              <v:path gradientshapeok="t" o:connecttype="rect"/>
            </v:shapetype>
            <v:shape id="文本框 1" o:spid="_x0000_s103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43B5183A" w14:textId="77777777" w:rsidR="00D3584B" w:rsidRDefault="00000000">
                    <w:pPr>
                      <w:pStyle w:val="af"/>
                    </w:pPr>
                    <w:r>
                      <w:t>第</w:t>
                    </w:r>
                    <w:r>
                      <w:t xml:space="preserve"> </w:t>
                    </w:r>
                    <w:r>
                      <w:fldChar w:fldCharType="begin"/>
                    </w:r>
                    <w:r>
                      <w:instrText xml:space="preserve"> PAGE  \* MERGEFORMAT </w:instrText>
                    </w:r>
                    <w:r>
                      <w:fldChar w:fldCharType="separate"/>
                    </w:r>
                    <w:r>
                      <w:t>27</w:t>
                    </w:r>
                    <w:r>
                      <w:fldChar w:fldCharType="end"/>
                    </w:r>
                    <w:r>
                      <w:t xml:space="preserve"> </w:t>
                    </w:r>
                    <w:r>
                      <w:t>页</w:t>
                    </w:r>
                    <w:r>
                      <w:t xml:space="preserve"> </w:t>
                    </w:r>
                    <w:r>
                      <w:t>共</w:t>
                    </w:r>
                    <w:r>
                      <w:t xml:space="preserve"> </w:t>
                    </w:r>
                    <w:fldSimple w:instr=" NUMPAGES  \* MERGEFORMAT ">
                      <w:r>
                        <w:t>43</w:t>
                      </w:r>
                    </w:fldSimple>
                    <w:r>
                      <w:t xml:space="preserve"> </w:t>
                    </w:r>
                    <w:r>
                      <w:t>页</w:t>
                    </w:r>
                  </w:p>
                </w:txbxContent>
              </v:textbox>
              <w10:wrap anchorx="margin"/>
            </v:shape>
          </w:pict>
        </mc:Fallback>
      </mc:AlternateContent>
    </w:r>
  </w:p>
  <w:p w14:paraId="2CF6F1D1" w14:textId="77777777" w:rsidR="00D3584B" w:rsidRDefault="00D3584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B1AD" w14:textId="77777777" w:rsidR="00757481" w:rsidRDefault="00757481">
      <w:r>
        <w:separator/>
      </w:r>
    </w:p>
  </w:footnote>
  <w:footnote w:type="continuationSeparator" w:id="0">
    <w:p w14:paraId="200CC072" w14:textId="77777777" w:rsidR="00757481" w:rsidRDefault="0075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044B" w14:textId="77777777" w:rsidR="00D3584B" w:rsidRDefault="00D3584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F745" w14:textId="77777777" w:rsidR="00D3584B" w:rsidRDefault="00D3584B">
    <w:pPr>
      <w:pStyle w:val="af0"/>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7162" w14:textId="77777777" w:rsidR="00D3584B" w:rsidRDefault="00D3584B">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EEC6" w14:textId="77777777" w:rsidR="00D3584B" w:rsidRDefault="00D3584B">
    <w:pPr>
      <w:pStyle w:val="af0"/>
      <w:pBdr>
        <w:bottom w:val="none" w:sz="0" w:space="1"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14A2" w14:textId="77777777" w:rsidR="00D3584B" w:rsidRDefault="00000000">
    <w:pPr>
      <w:pStyle w:val="af0"/>
      <w:pBdr>
        <w:bottom w:val="none" w:sz="0" w:space="1" w:color="auto"/>
      </w:pBdr>
      <w:tabs>
        <w:tab w:val="clear" w:pos="4153"/>
        <w:tab w:val="clear" w:pos="8306"/>
        <w:tab w:val="left" w:pos="135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2CDC" w14:textId="77777777" w:rsidR="00D3584B" w:rsidRDefault="00D3584B">
    <w:pPr>
      <w:pStyle w:val="af0"/>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CDB95C"/>
    <w:multiLevelType w:val="singleLevel"/>
    <w:tmpl w:val="87CDB95C"/>
    <w:lvl w:ilvl="0">
      <w:start w:val="1"/>
      <w:numFmt w:val="decimal"/>
      <w:lvlText w:val="(%1)"/>
      <w:lvlJc w:val="left"/>
      <w:pPr>
        <w:ind w:left="425" w:hanging="425"/>
      </w:pPr>
      <w:rPr>
        <w:rFonts w:hint="default"/>
      </w:rPr>
    </w:lvl>
  </w:abstractNum>
  <w:abstractNum w:abstractNumId="1" w15:restartNumberingAfterBreak="0">
    <w:nsid w:val="8B94D015"/>
    <w:multiLevelType w:val="singleLevel"/>
    <w:tmpl w:val="8B94D015"/>
    <w:lvl w:ilvl="0">
      <w:start w:val="1"/>
      <w:numFmt w:val="decimal"/>
      <w:suff w:val="nothing"/>
      <w:lvlText w:val="%1．"/>
      <w:lvlJc w:val="left"/>
      <w:pPr>
        <w:ind w:left="0" w:firstLine="400"/>
      </w:pPr>
      <w:rPr>
        <w:rFonts w:hint="default"/>
      </w:rPr>
    </w:lvl>
  </w:abstractNum>
  <w:abstractNum w:abstractNumId="2" w15:restartNumberingAfterBreak="0">
    <w:nsid w:val="9612DE8B"/>
    <w:multiLevelType w:val="singleLevel"/>
    <w:tmpl w:val="9612DE8B"/>
    <w:lvl w:ilvl="0">
      <w:start w:val="1"/>
      <w:numFmt w:val="decimal"/>
      <w:lvlText w:val="(%1)"/>
      <w:lvlJc w:val="left"/>
      <w:pPr>
        <w:ind w:left="425" w:hanging="425"/>
      </w:pPr>
      <w:rPr>
        <w:rFonts w:hint="default"/>
      </w:rPr>
    </w:lvl>
  </w:abstractNum>
  <w:abstractNum w:abstractNumId="3" w15:restartNumberingAfterBreak="0">
    <w:nsid w:val="AF4C6378"/>
    <w:multiLevelType w:val="singleLevel"/>
    <w:tmpl w:val="AF4C6378"/>
    <w:lvl w:ilvl="0">
      <w:start w:val="1"/>
      <w:numFmt w:val="decimal"/>
      <w:suff w:val="nothing"/>
      <w:lvlText w:val="%1．"/>
      <w:lvlJc w:val="left"/>
      <w:pPr>
        <w:ind w:left="0" w:firstLine="0"/>
      </w:pPr>
      <w:rPr>
        <w:rFonts w:hint="default"/>
      </w:rPr>
    </w:lvl>
  </w:abstractNum>
  <w:abstractNum w:abstractNumId="4" w15:restartNumberingAfterBreak="0">
    <w:nsid w:val="B10A3C43"/>
    <w:multiLevelType w:val="singleLevel"/>
    <w:tmpl w:val="B10A3C43"/>
    <w:lvl w:ilvl="0">
      <w:start w:val="1"/>
      <w:numFmt w:val="decimal"/>
      <w:lvlText w:val="(%1)"/>
      <w:lvlJc w:val="left"/>
      <w:pPr>
        <w:ind w:left="425" w:hanging="425"/>
      </w:pPr>
      <w:rPr>
        <w:rFonts w:hint="default"/>
      </w:rPr>
    </w:lvl>
  </w:abstractNum>
  <w:abstractNum w:abstractNumId="5" w15:restartNumberingAfterBreak="0">
    <w:nsid w:val="B5475B8F"/>
    <w:multiLevelType w:val="singleLevel"/>
    <w:tmpl w:val="B5475B8F"/>
    <w:lvl w:ilvl="0">
      <w:start w:val="1"/>
      <w:numFmt w:val="decimal"/>
      <w:lvlText w:val="%1."/>
      <w:lvlJc w:val="left"/>
      <w:pPr>
        <w:ind w:left="425" w:hanging="425"/>
      </w:pPr>
      <w:rPr>
        <w:rFonts w:hint="default"/>
      </w:rPr>
    </w:lvl>
  </w:abstractNum>
  <w:abstractNum w:abstractNumId="6" w15:restartNumberingAfterBreak="0">
    <w:nsid w:val="B6FAAFBC"/>
    <w:multiLevelType w:val="singleLevel"/>
    <w:tmpl w:val="B6FAAFBC"/>
    <w:lvl w:ilvl="0">
      <w:start w:val="1"/>
      <w:numFmt w:val="chineseCounting"/>
      <w:suff w:val="nothing"/>
      <w:lvlText w:val="（%1）"/>
      <w:lvlJc w:val="left"/>
      <w:pPr>
        <w:ind w:left="0" w:firstLine="420"/>
      </w:pPr>
      <w:rPr>
        <w:rFonts w:hint="eastAsia"/>
      </w:rPr>
    </w:lvl>
  </w:abstractNum>
  <w:abstractNum w:abstractNumId="7" w15:restartNumberingAfterBreak="0">
    <w:nsid w:val="E11674A0"/>
    <w:multiLevelType w:val="singleLevel"/>
    <w:tmpl w:val="E11674A0"/>
    <w:lvl w:ilvl="0">
      <w:start w:val="1"/>
      <w:numFmt w:val="decimal"/>
      <w:lvlText w:val="(%1)"/>
      <w:lvlJc w:val="left"/>
      <w:pPr>
        <w:ind w:left="425" w:hanging="425"/>
      </w:pPr>
      <w:rPr>
        <w:rFonts w:hint="default"/>
      </w:rPr>
    </w:lvl>
  </w:abstractNum>
  <w:abstractNum w:abstractNumId="8" w15:restartNumberingAfterBreak="0">
    <w:nsid w:val="EF44A45D"/>
    <w:multiLevelType w:val="singleLevel"/>
    <w:tmpl w:val="EF44A45D"/>
    <w:lvl w:ilvl="0">
      <w:start w:val="1"/>
      <w:numFmt w:val="decimal"/>
      <w:suff w:val="nothing"/>
      <w:lvlText w:val="%1．"/>
      <w:lvlJc w:val="left"/>
      <w:pPr>
        <w:ind w:left="0" w:firstLine="40"/>
      </w:pPr>
      <w:rPr>
        <w:rFonts w:hint="default"/>
      </w:rPr>
    </w:lvl>
  </w:abstractNum>
  <w:abstractNum w:abstractNumId="9" w15:restartNumberingAfterBreak="0">
    <w:nsid w:val="F58172D6"/>
    <w:multiLevelType w:val="singleLevel"/>
    <w:tmpl w:val="F58172D6"/>
    <w:lvl w:ilvl="0">
      <w:start w:val="1"/>
      <w:numFmt w:val="decimal"/>
      <w:lvlText w:val="%1."/>
      <w:lvlJc w:val="left"/>
      <w:pPr>
        <w:ind w:left="425" w:hanging="425"/>
      </w:pPr>
      <w:rPr>
        <w:rFonts w:hint="default"/>
      </w:rPr>
    </w:lvl>
  </w:abstractNum>
  <w:abstractNum w:abstractNumId="10" w15:restartNumberingAfterBreak="0">
    <w:nsid w:val="00000005"/>
    <w:multiLevelType w:val="multilevel"/>
    <w:tmpl w:val="00000005"/>
    <w:lvl w:ilvl="0">
      <w:start w:val="1"/>
      <w:numFmt w:val="decimal"/>
      <w:lvlText w:val="%1."/>
      <w:lvlJc w:val="left"/>
      <w:pPr>
        <w:tabs>
          <w:tab w:val="left" w:pos="851"/>
        </w:tabs>
        <w:ind w:left="851" w:hanging="851"/>
      </w:pPr>
      <w:rPr>
        <w:rFonts w:eastAsia="宋体" w:hint="eastAsia"/>
        <w:b/>
        <w:i w:val="0"/>
        <w:sz w:val="24"/>
      </w:rPr>
    </w:lvl>
    <w:lvl w:ilvl="1">
      <w:start w:val="1"/>
      <w:numFmt w:val="decimal"/>
      <w:lvlText w:val="%1.%2"/>
      <w:lvlJc w:val="left"/>
      <w:pPr>
        <w:tabs>
          <w:tab w:val="left" w:pos="851"/>
        </w:tabs>
        <w:ind w:left="851" w:hanging="851"/>
      </w:pPr>
      <w:rPr>
        <w:rFonts w:eastAsia="宋体" w:hint="eastAsia"/>
        <w:b w:val="0"/>
        <w:i w:val="0"/>
        <w:color w:val="auto"/>
        <w:sz w:val="21"/>
        <w:szCs w:val="21"/>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15:restartNumberingAfterBreak="0">
    <w:nsid w:val="113F9266"/>
    <w:multiLevelType w:val="singleLevel"/>
    <w:tmpl w:val="113F9266"/>
    <w:lvl w:ilvl="0">
      <w:start w:val="1"/>
      <w:numFmt w:val="decimal"/>
      <w:lvlText w:val="%1."/>
      <w:lvlJc w:val="left"/>
      <w:pPr>
        <w:ind w:left="425" w:hanging="425"/>
      </w:pPr>
      <w:rPr>
        <w:rFonts w:hint="default"/>
      </w:rPr>
    </w:lvl>
  </w:abstractNum>
  <w:abstractNum w:abstractNumId="12" w15:restartNumberingAfterBreak="0">
    <w:nsid w:val="1DD0B483"/>
    <w:multiLevelType w:val="singleLevel"/>
    <w:tmpl w:val="1DD0B483"/>
    <w:lvl w:ilvl="0">
      <w:start w:val="1"/>
      <w:numFmt w:val="decimal"/>
      <w:lvlText w:val="(%1)"/>
      <w:lvlJc w:val="left"/>
      <w:pPr>
        <w:ind w:left="425" w:hanging="425"/>
      </w:pPr>
      <w:rPr>
        <w:rFonts w:hint="default"/>
      </w:rPr>
    </w:lvl>
  </w:abstractNum>
  <w:abstractNum w:abstractNumId="13" w15:restartNumberingAfterBreak="0">
    <w:nsid w:val="23428019"/>
    <w:multiLevelType w:val="singleLevel"/>
    <w:tmpl w:val="23428019"/>
    <w:lvl w:ilvl="0">
      <w:start w:val="1"/>
      <w:numFmt w:val="decimal"/>
      <w:lvlText w:val="(%1)"/>
      <w:lvlJc w:val="left"/>
      <w:pPr>
        <w:ind w:left="425" w:hanging="425"/>
      </w:pPr>
      <w:rPr>
        <w:rFonts w:hint="default"/>
      </w:rPr>
    </w:lvl>
  </w:abstractNum>
  <w:abstractNum w:abstractNumId="14" w15:restartNumberingAfterBreak="0">
    <w:nsid w:val="3389C217"/>
    <w:multiLevelType w:val="singleLevel"/>
    <w:tmpl w:val="3389C217"/>
    <w:lvl w:ilvl="0">
      <w:start w:val="1"/>
      <w:numFmt w:val="decimal"/>
      <w:lvlText w:val="(%1)"/>
      <w:lvlJc w:val="left"/>
      <w:pPr>
        <w:ind w:left="425" w:hanging="425"/>
      </w:pPr>
      <w:rPr>
        <w:rFonts w:hint="default"/>
      </w:rPr>
    </w:lvl>
  </w:abstractNum>
  <w:abstractNum w:abstractNumId="15" w15:restartNumberingAfterBreak="0">
    <w:nsid w:val="34DA4036"/>
    <w:multiLevelType w:val="singleLevel"/>
    <w:tmpl w:val="34DA4036"/>
    <w:lvl w:ilvl="0">
      <w:start w:val="1"/>
      <w:numFmt w:val="decimal"/>
      <w:lvlText w:val="%1."/>
      <w:lvlJc w:val="left"/>
      <w:pPr>
        <w:ind w:left="425" w:hanging="425"/>
      </w:pPr>
      <w:rPr>
        <w:rFonts w:hint="default"/>
      </w:rPr>
    </w:lvl>
  </w:abstractNum>
  <w:abstractNum w:abstractNumId="16" w15:restartNumberingAfterBreak="0">
    <w:nsid w:val="35F7F10B"/>
    <w:multiLevelType w:val="singleLevel"/>
    <w:tmpl w:val="35F7F10B"/>
    <w:lvl w:ilvl="0">
      <w:start w:val="1"/>
      <w:numFmt w:val="decimal"/>
      <w:lvlText w:val="(%1)"/>
      <w:lvlJc w:val="left"/>
      <w:pPr>
        <w:ind w:left="425" w:hanging="425"/>
      </w:pPr>
      <w:rPr>
        <w:rFonts w:hint="default"/>
      </w:rPr>
    </w:lvl>
  </w:abstractNum>
  <w:abstractNum w:abstractNumId="17" w15:restartNumberingAfterBreak="0">
    <w:nsid w:val="4EEF206F"/>
    <w:multiLevelType w:val="singleLevel"/>
    <w:tmpl w:val="4EEF206F"/>
    <w:lvl w:ilvl="0">
      <w:start w:val="1"/>
      <w:numFmt w:val="decimal"/>
      <w:suff w:val="nothing"/>
      <w:lvlText w:val="%1．"/>
      <w:lvlJc w:val="left"/>
      <w:pPr>
        <w:ind w:left="0" w:firstLine="400"/>
      </w:pPr>
      <w:rPr>
        <w:rFonts w:hint="default"/>
      </w:rPr>
    </w:lvl>
  </w:abstractNum>
  <w:abstractNum w:abstractNumId="18" w15:restartNumberingAfterBreak="0">
    <w:nsid w:val="55CB135B"/>
    <w:multiLevelType w:val="singleLevel"/>
    <w:tmpl w:val="55CB135B"/>
    <w:lvl w:ilvl="0">
      <w:start w:val="1"/>
      <w:numFmt w:val="decimal"/>
      <w:lvlText w:val="(%1)"/>
      <w:lvlJc w:val="left"/>
      <w:pPr>
        <w:ind w:left="425" w:hanging="425"/>
      </w:pPr>
      <w:rPr>
        <w:rFonts w:hint="default"/>
      </w:rPr>
    </w:lvl>
  </w:abstractNum>
  <w:abstractNum w:abstractNumId="19" w15:restartNumberingAfterBreak="0">
    <w:nsid w:val="795D2DDD"/>
    <w:multiLevelType w:val="multilevel"/>
    <w:tmpl w:val="795D2DDD"/>
    <w:lvl w:ilvl="0">
      <w:start w:val="1"/>
      <w:numFmt w:val="decimal"/>
      <w:suff w:val="nothing"/>
      <w:lvlText w:val="%1."/>
      <w:lvlJc w:val="left"/>
      <w:pPr>
        <w:ind w:left="0" w:firstLine="0"/>
      </w:pPr>
      <w:rPr>
        <w:rFonts w:ascii="宋体" w:eastAsia="宋体" w:hAnsi="宋体" w:cs="宋体" w:hint="default"/>
        <w:w w:val="100"/>
        <w:sz w:val="24"/>
        <w:szCs w:val="24"/>
        <w:lang w:val="zh-CN" w:eastAsia="zh-CN" w:bidi="zh-CN"/>
      </w:rPr>
    </w:lvl>
    <w:lvl w:ilvl="1">
      <w:start w:val="1"/>
      <w:numFmt w:val="decimal"/>
      <w:suff w:val="nothing"/>
      <w:lvlText w:val="%2."/>
      <w:lvlJc w:val="left"/>
      <w:pPr>
        <w:ind w:left="0" w:firstLine="0"/>
      </w:pPr>
      <w:rPr>
        <w:rFonts w:hint="default"/>
        <w:spacing w:val="0"/>
        <w:w w:val="100"/>
        <w:lang w:val="zh-CN" w:eastAsia="zh-CN" w:bidi="zh-CN"/>
      </w:rPr>
    </w:lvl>
    <w:lvl w:ilvl="2">
      <w:numFmt w:val="bullet"/>
      <w:lvlText w:val="•"/>
      <w:lvlJc w:val="left"/>
      <w:pPr>
        <w:ind w:left="1918" w:hanging="428"/>
      </w:pPr>
      <w:rPr>
        <w:rFonts w:hint="default"/>
        <w:lang w:val="zh-CN" w:eastAsia="zh-CN" w:bidi="zh-CN"/>
      </w:rPr>
    </w:lvl>
    <w:lvl w:ilvl="3">
      <w:numFmt w:val="bullet"/>
      <w:lvlText w:val="•"/>
      <w:lvlJc w:val="left"/>
      <w:pPr>
        <w:ind w:left="3017" w:hanging="428"/>
      </w:pPr>
      <w:rPr>
        <w:rFonts w:hint="default"/>
        <w:lang w:val="zh-CN" w:eastAsia="zh-CN" w:bidi="zh-CN"/>
      </w:rPr>
    </w:lvl>
    <w:lvl w:ilvl="4">
      <w:numFmt w:val="bullet"/>
      <w:lvlText w:val="•"/>
      <w:lvlJc w:val="left"/>
      <w:pPr>
        <w:ind w:left="4115" w:hanging="428"/>
      </w:pPr>
      <w:rPr>
        <w:rFonts w:hint="default"/>
        <w:lang w:val="zh-CN" w:eastAsia="zh-CN" w:bidi="zh-CN"/>
      </w:rPr>
    </w:lvl>
    <w:lvl w:ilvl="5">
      <w:numFmt w:val="bullet"/>
      <w:lvlText w:val="•"/>
      <w:lvlJc w:val="left"/>
      <w:pPr>
        <w:ind w:left="5214" w:hanging="428"/>
      </w:pPr>
      <w:rPr>
        <w:rFonts w:hint="default"/>
        <w:lang w:val="zh-CN" w:eastAsia="zh-CN" w:bidi="zh-CN"/>
      </w:rPr>
    </w:lvl>
    <w:lvl w:ilvl="6">
      <w:numFmt w:val="bullet"/>
      <w:lvlText w:val="•"/>
      <w:lvlJc w:val="left"/>
      <w:pPr>
        <w:ind w:left="6312" w:hanging="428"/>
      </w:pPr>
      <w:rPr>
        <w:rFonts w:hint="default"/>
        <w:lang w:val="zh-CN" w:eastAsia="zh-CN" w:bidi="zh-CN"/>
      </w:rPr>
    </w:lvl>
    <w:lvl w:ilvl="7">
      <w:numFmt w:val="bullet"/>
      <w:lvlText w:val="•"/>
      <w:lvlJc w:val="left"/>
      <w:pPr>
        <w:ind w:left="7411" w:hanging="428"/>
      </w:pPr>
      <w:rPr>
        <w:rFonts w:hint="default"/>
        <w:lang w:val="zh-CN" w:eastAsia="zh-CN" w:bidi="zh-CN"/>
      </w:rPr>
    </w:lvl>
    <w:lvl w:ilvl="8">
      <w:numFmt w:val="bullet"/>
      <w:lvlText w:val="•"/>
      <w:lvlJc w:val="left"/>
      <w:pPr>
        <w:ind w:left="8509" w:hanging="428"/>
      </w:pPr>
      <w:rPr>
        <w:rFonts w:hint="default"/>
        <w:lang w:val="zh-CN" w:eastAsia="zh-CN" w:bidi="zh-CN"/>
      </w:rPr>
    </w:lvl>
  </w:abstractNum>
  <w:abstractNum w:abstractNumId="20" w15:restartNumberingAfterBreak="0">
    <w:nsid w:val="7AC88C07"/>
    <w:multiLevelType w:val="singleLevel"/>
    <w:tmpl w:val="7AC88C07"/>
    <w:lvl w:ilvl="0">
      <w:start w:val="1"/>
      <w:numFmt w:val="decimal"/>
      <w:lvlText w:val="(%1)"/>
      <w:lvlJc w:val="left"/>
      <w:pPr>
        <w:ind w:left="425" w:hanging="425"/>
      </w:pPr>
      <w:rPr>
        <w:rFonts w:hint="default"/>
      </w:rPr>
    </w:lvl>
  </w:abstractNum>
  <w:num w:numId="1" w16cid:durableId="1729571242">
    <w:abstractNumId w:val="10"/>
  </w:num>
  <w:num w:numId="2" w16cid:durableId="2088918766">
    <w:abstractNumId w:val="6"/>
  </w:num>
  <w:num w:numId="3" w16cid:durableId="1993288858">
    <w:abstractNumId w:val="9"/>
  </w:num>
  <w:num w:numId="4" w16cid:durableId="1474105775">
    <w:abstractNumId w:val="18"/>
  </w:num>
  <w:num w:numId="5" w16cid:durableId="1585869846">
    <w:abstractNumId w:val="14"/>
  </w:num>
  <w:num w:numId="6" w16cid:durableId="337659098">
    <w:abstractNumId w:val="5"/>
  </w:num>
  <w:num w:numId="7" w16cid:durableId="755899496">
    <w:abstractNumId w:val="16"/>
  </w:num>
  <w:num w:numId="8" w16cid:durableId="2117284711">
    <w:abstractNumId w:val="0"/>
  </w:num>
  <w:num w:numId="9" w16cid:durableId="1233009539">
    <w:abstractNumId w:val="15"/>
  </w:num>
  <w:num w:numId="10" w16cid:durableId="1401364397">
    <w:abstractNumId w:val="12"/>
  </w:num>
  <w:num w:numId="11" w16cid:durableId="1692147303">
    <w:abstractNumId w:val="13"/>
  </w:num>
  <w:num w:numId="12" w16cid:durableId="880558936">
    <w:abstractNumId w:val="11"/>
  </w:num>
  <w:num w:numId="13" w16cid:durableId="1491827554">
    <w:abstractNumId w:val="2"/>
  </w:num>
  <w:num w:numId="14" w16cid:durableId="1116020295">
    <w:abstractNumId w:val="20"/>
  </w:num>
  <w:num w:numId="15" w16cid:durableId="690380621">
    <w:abstractNumId w:val="7"/>
  </w:num>
  <w:num w:numId="16" w16cid:durableId="1644196671">
    <w:abstractNumId w:val="4"/>
  </w:num>
  <w:num w:numId="17" w16cid:durableId="2069454187">
    <w:abstractNumId w:val="3"/>
  </w:num>
  <w:num w:numId="18" w16cid:durableId="1510174477">
    <w:abstractNumId w:val="19"/>
  </w:num>
  <w:num w:numId="19" w16cid:durableId="1871451516">
    <w:abstractNumId w:val="8"/>
  </w:num>
  <w:num w:numId="20" w16cid:durableId="1325812859">
    <w:abstractNumId w:val="1"/>
  </w:num>
  <w:num w:numId="21" w16cid:durableId="8783923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4NjQwYWI4ZDRjN2Q3NjAwZGMxMzllOGI1ZGU5NTYifQ=="/>
  </w:docVars>
  <w:rsids>
    <w:rsidRoot w:val="00172A27"/>
    <w:rsid w:val="00003BC6"/>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55A6"/>
    <w:rsid w:val="003708E5"/>
    <w:rsid w:val="00382DC2"/>
    <w:rsid w:val="00383EEB"/>
    <w:rsid w:val="003B20B5"/>
    <w:rsid w:val="003E4616"/>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62FFA"/>
    <w:rsid w:val="00586471"/>
    <w:rsid w:val="00586B60"/>
    <w:rsid w:val="005904FF"/>
    <w:rsid w:val="00592254"/>
    <w:rsid w:val="00593951"/>
    <w:rsid w:val="005A1CE8"/>
    <w:rsid w:val="005B4F9D"/>
    <w:rsid w:val="005C1D70"/>
    <w:rsid w:val="005D604F"/>
    <w:rsid w:val="005D7A1B"/>
    <w:rsid w:val="005E32FF"/>
    <w:rsid w:val="005F3D7C"/>
    <w:rsid w:val="006040A7"/>
    <w:rsid w:val="00612713"/>
    <w:rsid w:val="006204A3"/>
    <w:rsid w:val="0063170C"/>
    <w:rsid w:val="00632B28"/>
    <w:rsid w:val="00634CF2"/>
    <w:rsid w:val="00637857"/>
    <w:rsid w:val="00651F02"/>
    <w:rsid w:val="00677C2A"/>
    <w:rsid w:val="00692C90"/>
    <w:rsid w:val="006A1033"/>
    <w:rsid w:val="006A1744"/>
    <w:rsid w:val="006A25DC"/>
    <w:rsid w:val="006D42B1"/>
    <w:rsid w:val="006E150A"/>
    <w:rsid w:val="006E4014"/>
    <w:rsid w:val="007008BE"/>
    <w:rsid w:val="007041D1"/>
    <w:rsid w:val="007145F6"/>
    <w:rsid w:val="00754F05"/>
    <w:rsid w:val="00756310"/>
    <w:rsid w:val="00757481"/>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35A07"/>
    <w:rsid w:val="009459B5"/>
    <w:rsid w:val="0095651C"/>
    <w:rsid w:val="00963048"/>
    <w:rsid w:val="009643E2"/>
    <w:rsid w:val="00966759"/>
    <w:rsid w:val="009842BE"/>
    <w:rsid w:val="00985D07"/>
    <w:rsid w:val="0098634C"/>
    <w:rsid w:val="0099179A"/>
    <w:rsid w:val="009A07D6"/>
    <w:rsid w:val="009A201C"/>
    <w:rsid w:val="009A32B9"/>
    <w:rsid w:val="009A6AA0"/>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3C0E"/>
    <w:rsid w:val="00BA7394"/>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31ABC"/>
    <w:rsid w:val="00D3584B"/>
    <w:rsid w:val="00D42C0C"/>
    <w:rsid w:val="00D80E85"/>
    <w:rsid w:val="00D83D5E"/>
    <w:rsid w:val="00D91BB7"/>
    <w:rsid w:val="00DB1311"/>
    <w:rsid w:val="00DD1C19"/>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92287F"/>
    <w:rsid w:val="01E8330A"/>
    <w:rsid w:val="020668CB"/>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601F82"/>
    <w:rsid w:val="0D645222"/>
    <w:rsid w:val="0D9711B2"/>
    <w:rsid w:val="0DCB4048"/>
    <w:rsid w:val="0DDA5B01"/>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7F147A"/>
    <w:rsid w:val="0F8D58B3"/>
    <w:rsid w:val="0FB86BB8"/>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A67D5"/>
    <w:rsid w:val="139908A5"/>
    <w:rsid w:val="13A37C7E"/>
    <w:rsid w:val="13C27156"/>
    <w:rsid w:val="13D44784"/>
    <w:rsid w:val="14172225"/>
    <w:rsid w:val="142B7F7D"/>
    <w:rsid w:val="146F42CC"/>
    <w:rsid w:val="14AD4E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E05946"/>
    <w:rsid w:val="17FE6DF4"/>
    <w:rsid w:val="18213480"/>
    <w:rsid w:val="18247151"/>
    <w:rsid w:val="185A0B11"/>
    <w:rsid w:val="185A4860"/>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473821"/>
    <w:rsid w:val="224C2822"/>
    <w:rsid w:val="226057A0"/>
    <w:rsid w:val="22702D5E"/>
    <w:rsid w:val="227674C8"/>
    <w:rsid w:val="2298358E"/>
    <w:rsid w:val="229C140F"/>
    <w:rsid w:val="22B02C65"/>
    <w:rsid w:val="22CF3A06"/>
    <w:rsid w:val="230F7587"/>
    <w:rsid w:val="2335498D"/>
    <w:rsid w:val="2345760F"/>
    <w:rsid w:val="235112E4"/>
    <w:rsid w:val="23621F42"/>
    <w:rsid w:val="238C52DA"/>
    <w:rsid w:val="238F728B"/>
    <w:rsid w:val="23983A20"/>
    <w:rsid w:val="23F877B1"/>
    <w:rsid w:val="23FA2EBA"/>
    <w:rsid w:val="24055D9A"/>
    <w:rsid w:val="240900B6"/>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50752"/>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978F5"/>
    <w:rsid w:val="2D6F134E"/>
    <w:rsid w:val="2E0010BE"/>
    <w:rsid w:val="2E065750"/>
    <w:rsid w:val="2E2703EA"/>
    <w:rsid w:val="2E632F3C"/>
    <w:rsid w:val="2ECB42D1"/>
    <w:rsid w:val="2ECD0CBF"/>
    <w:rsid w:val="2EEE2F8B"/>
    <w:rsid w:val="2F143137"/>
    <w:rsid w:val="2F2E713E"/>
    <w:rsid w:val="2F2F4078"/>
    <w:rsid w:val="2F3F511C"/>
    <w:rsid w:val="2F6E2E44"/>
    <w:rsid w:val="2F9766E3"/>
    <w:rsid w:val="2FAF626E"/>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0C8768C"/>
    <w:rsid w:val="31283BB5"/>
    <w:rsid w:val="31434320"/>
    <w:rsid w:val="31486F2C"/>
    <w:rsid w:val="315D757E"/>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8349BC"/>
    <w:rsid w:val="33E81E5A"/>
    <w:rsid w:val="33F3767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0211FD"/>
    <w:rsid w:val="364B3E7A"/>
    <w:rsid w:val="365E566F"/>
    <w:rsid w:val="36601FFD"/>
    <w:rsid w:val="36637EBD"/>
    <w:rsid w:val="37074BD6"/>
    <w:rsid w:val="37161042"/>
    <w:rsid w:val="37224DFE"/>
    <w:rsid w:val="37392C59"/>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0D1723"/>
    <w:rsid w:val="3B1235D0"/>
    <w:rsid w:val="3B9B6C48"/>
    <w:rsid w:val="3BB5407F"/>
    <w:rsid w:val="3BBF47C6"/>
    <w:rsid w:val="3C234D80"/>
    <w:rsid w:val="3C3C5899"/>
    <w:rsid w:val="3C42681F"/>
    <w:rsid w:val="3C4A29BE"/>
    <w:rsid w:val="3C8C7E74"/>
    <w:rsid w:val="3CBD5CA6"/>
    <w:rsid w:val="3CC70BBF"/>
    <w:rsid w:val="3CCC5131"/>
    <w:rsid w:val="3CEB31C7"/>
    <w:rsid w:val="3CF743AE"/>
    <w:rsid w:val="3D006466"/>
    <w:rsid w:val="3D0F3D59"/>
    <w:rsid w:val="3D24377E"/>
    <w:rsid w:val="3D2E61E8"/>
    <w:rsid w:val="3D391FA3"/>
    <w:rsid w:val="3D520814"/>
    <w:rsid w:val="3D566BA8"/>
    <w:rsid w:val="3D6D446D"/>
    <w:rsid w:val="3D7A4326"/>
    <w:rsid w:val="3DA60DBB"/>
    <w:rsid w:val="3DB0519A"/>
    <w:rsid w:val="3DB336B7"/>
    <w:rsid w:val="3DE2769F"/>
    <w:rsid w:val="3DF22B68"/>
    <w:rsid w:val="3E09759C"/>
    <w:rsid w:val="3E0A1BD2"/>
    <w:rsid w:val="3E0A6A1E"/>
    <w:rsid w:val="3E653217"/>
    <w:rsid w:val="3E76449F"/>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C03369"/>
    <w:rsid w:val="43C91E50"/>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BB7EFA"/>
    <w:rsid w:val="45FA5263"/>
    <w:rsid w:val="46420936"/>
    <w:rsid w:val="46456F86"/>
    <w:rsid w:val="46793B1E"/>
    <w:rsid w:val="46851570"/>
    <w:rsid w:val="46E110B6"/>
    <w:rsid w:val="472407E9"/>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A21ED"/>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6D338E"/>
    <w:rsid w:val="4E823055"/>
    <w:rsid w:val="4E8E5E30"/>
    <w:rsid w:val="4E98704C"/>
    <w:rsid w:val="4EAD7AD0"/>
    <w:rsid w:val="4EB262C0"/>
    <w:rsid w:val="4EB33649"/>
    <w:rsid w:val="4EEF0743"/>
    <w:rsid w:val="4EFD4933"/>
    <w:rsid w:val="4F0F0F08"/>
    <w:rsid w:val="4F711134"/>
    <w:rsid w:val="4FAD5FDA"/>
    <w:rsid w:val="4FB410AD"/>
    <w:rsid w:val="4FDB63B1"/>
    <w:rsid w:val="4FFE012F"/>
    <w:rsid w:val="4FFF539C"/>
    <w:rsid w:val="5006529A"/>
    <w:rsid w:val="500C7AB9"/>
    <w:rsid w:val="50110D78"/>
    <w:rsid w:val="50231AA3"/>
    <w:rsid w:val="504A2ADD"/>
    <w:rsid w:val="50AA36E0"/>
    <w:rsid w:val="50DA2DB1"/>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8421D79"/>
    <w:rsid w:val="584256A6"/>
    <w:rsid w:val="58921FF7"/>
    <w:rsid w:val="589318F2"/>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DB1BBB"/>
    <w:rsid w:val="5D25594A"/>
    <w:rsid w:val="5D46671A"/>
    <w:rsid w:val="5D7063F7"/>
    <w:rsid w:val="5D770DC5"/>
    <w:rsid w:val="5D8777FB"/>
    <w:rsid w:val="5D887595"/>
    <w:rsid w:val="5DA14140"/>
    <w:rsid w:val="5DA6621F"/>
    <w:rsid w:val="5DFE2B1C"/>
    <w:rsid w:val="5E134275"/>
    <w:rsid w:val="5E30337C"/>
    <w:rsid w:val="5E375833"/>
    <w:rsid w:val="5ECF336C"/>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02E3B"/>
    <w:rsid w:val="65164170"/>
    <w:rsid w:val="651E2D4A"/>
    <w:rsid w:val="652C38CB"/>
    <w:rsid w:val="65462486"/>
    <w:rsid w:val="65516FAF"/>
    <w:rsid w:val="657966D6"/>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6F26570"/>
    <w:rsid w:val="670B532E"/>
    <w:rsid w:val="67133448"/>
    <w:rsid w:val="677560D9"/>
    <w:rsid w:val="677769DB"/>
    <w:rsid w:val="679D64DC"/>
    <w:rsid w:val="67D82B17"/>
    <w:rsid w:val="67DB0582"/>
    <w:rsid w:val="684C2343"/>
    <w:rsid w:val="685013FC"/>
    <w:rsid w:val="6880754B"/>
    <w:rsid w:val="688478B7"/>
    <w:rsid w:val="68BE1513"/>
    <w:rsid w:val="6945758D"/>
    <w:rsid w:val="695B08E4"/>
    <w:rsid w:val="697A7BC6"/>
    <w:rsid w:val="69A17E74"/>
    <w:rsid w:val="69A736F2"/>
    <w:rsid w:val="6A6148DC"/>
    <w:rsid w:val="6A7470A3"/>
    <w:rsid w:val="6A81338F"/>
    <w:rsid w:val="6AA8243F"/>
    <w:rsid w:val="6ABF0D2B"/>
    <w:rsid w:val="6AD41442"/>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90A58"/>
    <w:rsid w:val="71DA5B13"/>
    <w:rsid w:val="71E137F4"/>
    <w:rsid w:val="71E773D6"/>
    <w:rsid w:val="71F95B7C"/>
    <w:rsid w:val="7200098D"/>
    <w:rsid w:val="72243330"/>
    <w:rsid w:val="72282A45"/>
    <w:rsid w:val="7282152E"/>
    <w:rsid w:val="728A58AF"/>
    <w:rsid w:val="72EA7412"/>
    <w:rsid w:val="72EF0EFD"/>
    <w:rsid w:val="730443D8"/>
    <w:rsid w:val="73246BE6"/>
    <w:rsid w:val="732F38B8"/>
    <w:rsid w:val="733406AD"/>
    <w:rsid w:val="7342138D"/>
    <w:rsid w:val="739661C5"/>
    <w:rsid w:val="73D46810"/>
    <w:rsid w:val="73D67E4B"/>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B52CAC"/>
    <w:rsid w:val="75CA0DE4"/>
    <w:rsid w:val="75E2338B"/>
    <w:rsid w:val="75ED0ABD"/>
    <w:rsid w:val="75F87FD5"/>
    <w:rsid w:val="763253C4"/>
    <w:rsid w:val="764D7283"/>
    <w:rsid w:val="765760D0"/>
    <w:rsid w:val="76592AF4"/>
    <w:rsid w:val="767C6DED"/>
    <w:rsid w:val="76976E9B"/>
    <w:rsid w:val="76C87996"/>
    <w:rsid w:val="76CF1651"/>
    <w:rsid w:val="76EB4EFF"/>
    <w:rsid w:val="77147463"/>
    <w:rsid w:val="77266ECD"/>
    <w:rsid w:val="772E60A5"/>
    <w:rsid w:val="772F49B7"/>
    <w:rsid w:val="775B3643"/>
    <w:rsid w:val="7775620B"/>
    <w:rsid w:val="777E15A5"/>
    <w:rsid w:val="777E76EA"/>
    <w:rsid w:val="778B50A8"/>
    <w:rsid w:val="77AE0291"/>
    <w:rsid w:val="77E6256B"/>
    <w:rsid w:val="780178D3"/>
    <w:rsid w:val="78270079"/>
    <w:rsid w:val="785F2C67"/>
    <w:rsid w:val="787A0305"/>
    <w:rsid w:val="789B03CD"/>
    <w:rsid w:val="78D53072"/>
    <w:rsid w:val="78F12067"/>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212F9C"/>
    <w:rsid w:val="7A242220"/>
    <w:rsid w:val="7A3129A1"/>
    <w:rsid w:val="7A376B29"/>
    <w:rsid w:val="7A423EEC"/>
    <w:rsid w:val="7A703649"/>
    <w:rsid w:val="7AB65128"/>
    <w:rsid w:val="7ADA0531"/>
    <w:rsid w:val="7B1B4CE1"/>
    <w:rsid w:val="7B2E7ECD"/>
    <w:rsid w:val="7BA25186"/>
    <w:rsid w:val="7BAC3172"/>
    <w:rsid w:val="7BB07BA1"/>
    <w:rsid w:val="7BCA6449"/>
    <w:rsid w:val="7BEA37FA"/>
    <w:rsid w:val="7C0569B5"/>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B6325"/>
  <w15:docId w15:val="{1F89AC8A-E070-4319-8B76-25602783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qFormat="1"/>
    <w:lsdException w:name="toc 2" w:uiPriority="39" w:qFormat="1"/>
    <w:lsdException w:name="toc 3" w:uiPriority="39" w:qFormat="1"/>
    <w:lsdException w:name="toc 5" w:qFormat="1"/>
    <w:lsdException w:name="toc 6" w:uiPriority="99" w:qFormat="1"/>
    <w:lsdException w:name="Normal Indent" w:qFormat="1"/>
    <w:lsdException w:name="annotation text" w:uiPriority="99" w:qFormat="1"/>
    <w:lsdException w:name="header" w:qFormat="1"/>
    <w:lsdException w:name="footer" w:qFormat="1"/>
    <w:lsdException w:name="index heading" w:semiHidden="1" w:qFormat="1"/>
    <w:lsdException w:name="caption"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spacing w:before="280" w:after="290" w:line="372"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caption"/>
    <w:basedOn w:val="a"/>
    <w:next w:val="a"/>
    <w:qFormat/>
    <w:rPr>
      <w:rFonts w:ascii="Arial" w:eastAsia="黑体" w:hAnsi="Arial" w:cs="Arial"/>
      <w:sz w:val="20"/>
      <w:szCs w:val="20"/>
    </w:rPr>
  </w:style>
  <w:style w:type="paragraph" w:styleId="a5">
    <w:name w:val="Document Map"/>
    <w:basedOn w:val="a"/>
    <w:link w:val="a6"/>
    <w:qFormat/>
    <w:rPr>
      <w:rFonts w:ascii="宋体"/>
      <w:sz w:val="24"/>
    </w:rPr>
  </w:style>
  <w:style w:type="paragraph" w:styleId="a7">
    <w:name w:val="annotation text"/>
    <w:basedOn w:val="a"/>
    <w:link w:val="a8"/>
    <w:uiPriority w:val="99"/>
    <w:qFormat/>
    <w:pPr>
      <w:widowControl/>
      <w:jc w:val="left"/>
    </w:pPr>
    <w:rPr>
      <w:kern w:val="0"/>
      <w:szCs w:val="20"/>
    </w:rPr>
  </w:style>
  <w:style w:type="paragraph" w:styleId="30">
    <w:name w:val="Body Text 3"/>
    <w:basedOn w:val="a"/>
    <w:qFormat/>
    <w:pPr>
      <w:spacing w:after="120"/>
    </w:pPr>
    <w:rPr>
      <w:sz w:val="16"/>
      <w:szCs w:val="16"/>
    </w:rPr>
  </w:style>
  <w:style w:type="paragraph" w:styleId="a9">
    <w:name w:val="Body Text"/>
    <w:basedOn w:val="a"/>
    <w:qFormat/>
    <w:pPr>
      <w:spacing w:line="360" w:lineRule="auto"/>
    </w:pPr>
    <w:rPr>
      <w:szCs w:val="20"/>
    </w:rPr>
  </w:style>
  <w:style w:type="paragraph" w:styleId="aa">
    <w:name w:val="Body Text Indent"/>
    <w:basedOn w:val="a"/>
    <w:qFormat/>
    <w:pPr>
      <w:spacing w:line="360" w:lineRule="auto"/>
      <w:ind w:left="608" w:hanging="608"/>
    </w:pPr>
    <w:rPr>
      <w:rFonts w:ascii="宋体"/>
      <w:sz w:val="28"/>
    </w:rPr>
  </w:style>
  <w:style w:type="paragraph" w:styleId="TOC5">
    <w:name w:val="toc 5"/>
    <w:basedOn w:val="a"/>
    <w:next w:val="a"/>
    <w:qFormat/>
    <w:pPr>
      <w:ind w:left="1680"/>
    </w:pPr>
  </w:style>
  <w:style w:type="paragraph" w:styleId="TOC3">
    <w:name w:val="toc 3"/>
    <w:basedOn w:val="a"/>
    <w:next w:val="a"/>
    <w:uiPriority w:val="39"/>
    <w:qFormat/>
    <w:pPr>
      <w:ind w:leftChars="400" w:left="840"/>
    </w:pPr>
  </w:style>
  <w:style w:type="paragraph" w:styleId="ab">
    <w:name w:val="Plain Text"/>
    <w:basedOn w:val="a"/>
    <w:next w:val="a"/>
    <w:qFormat/>
    <w:rPr>
      <w:rFonts w:ascii="宋体" w:hAnsi="Courier New" w:cs="Courier New"/>
      <w:szCs w:val="21"/>
    </w:rPr>
  </w:style>
  <w:style w:type="paragraph" w:styleId="ac">
    <w:name w:val="Date"/>
    <w:basedOn w:val="a"/>
    <w:next w:val="a"/>
    <w:qFormat/>
    <w:pPr>
      <w:autoSpaceDE w:val="0"/>
      <w:autoSpaceDN w:val="0"/>
      <w:adjustRightInd w:val="0"/>
      <w:textAlignment w:val="baseline"/>
    </w:pPr>
    <w:rPr>
      <w:rFonts w:ascii="宋体"/>
      <w:sz w:val="28"/>
    </w:rPr>
  </w:style>
  <w:style w:type="paragraph" w:styleId="ad">
    <w:name w:val="Balloon Text"/>
    <w:basedOn w:val="a"/>
    <w:link w:val="ae"/>
    <w:qFormat/>
    <w:rPr>
      <w:sz w:val="18"/>
      <w:szCs w:val="18"/>
    </w:rPr>
  </w:style>
  <w:style w:type="paragraph" w:styleId="af">
    <w:name w:val="footer"/>
    <w:basedOn w:val="a"/>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540"/>
      </w:tabs>
      <w:spacing w:line="360" w:lineRule="auto"/>
      <w:ind w:rightChars="205" w:right="430"/>
    </w:pPr>
    <w:rPr>
      <w:rFonts w:ascii="宋体" w:hAnsi="宋体"/>
      <w:b/>
      <w:kern w:val="0"/>
      <w:sz w:val="28"/>
      <w:szCs w:val="28"/>
    </w:rPr>
  </w:style>
  <w:style w:type="paragraph" w:styleId="af1">
    <w:name w:val="index heading"/>
    <w:basedOn w:val="a"/>
    <w:next w:val="10"/>
    <w:semiHidden/>
    <w:qFormat/>
    <w:rPr>
      <w:szCs w:val="20"/>
    </w:rPr>
  </w:style>
  <w:style w:type="paragraph" w:styleId="10">
    <w:name w:val="index 1"/>
    <w:basedOn w:val="a"/>
    <w:next w:val="a"/>
    <w:semiHidden/>
    <w:qFormat/>
  </w:style>
  <w:style w:type="paragraph" w:styleId="TOC6">
    <w:name w:val="toc 6"/>
    <w:basedOn w:val="a"/>
    <w:next w:val="a"/>
    <w:uiPriority w:val="99"/>
    <w:qFormat/>
    <w:pPr>
      <w:ind w:leftChars="1000" w:left="2100"/>
    </w:pPr>
    <w:rPr>
      <w:rFonts w:ascii="Calibri" w:hAnsi="Calibri"/>
      <w:szCs w:val="22"/>
    </w:rPr>
  </w:style>
  <w:style w:type="paragraph" w:styleId="31">
    <w:name w:val="Body Text Indent 3"/>
    <w:basedOn w:val="a"/>
    <w:qFormat/>
    <w:pPr>
      <w:spacing w:line="360" w:lineRule="auto"/>
      <w:ind w:firstLineChars="200" w:firstLine="420"/>
    </w:pPr>
    <w:rPr>
      <w:szCs w:val="20"/>
    </w:rPr>
  </w:style>
  <w:style w:type="paragraph" w:styleId="TOC2">
    <w:name w:val="toc 2"/>
    <w:basedOn w:val="a"/>
    <w:next w:val="a"/>
    <w:uiPriority w:val="39"/>
    <w:qFormat/>
    <w:pPr>
      <w:ind w:leftChars="200" w:left="420"/>
    </w:pPr>
  </w:style>
  <w:style w:type="paragraph" w:styleId="af2">
    <w:name w:val="Normal (Web)"/>
    <w:basedOn w:val="a"/>
    <w:qFormat/>
    <w:pPr>
      <w:spacing w:before="100" w:beforeAutospacing="1" w:after="100" w:afterAutospacing="1"/>
      <w:jc w:val="left"/>
    </w:pPr>
    <w:rPr>
      <w:kern w:val="0"/>
      <w:sz w:val="24"/>
    </w:rPr>
  </w:style>
  <w:style w:type="paragraph" w:styleId="af3">
    <w:name w:val="annotation subject"/>
    <w:basedOn w:val="a7"/>
    <w:next w:val="a7"/>
    <w:link w:val="af4"/>
    <w:qFormat/>
    <w:pPr>
      <w:widowControl w:val="0"/>
    </w:pPr>
    <w:rPr>
      <w:b/>
      <w:bCs/>
      <w:kern w:val="2"/>
      <w:szCs w:val="24"/>
    </w:rPr>
  </w:style>
  <w:style w:type="paragraph" w:styleId="af5">
    <w:name w:val="Body Text First Indent"/>
    <w:basedOn w:val="a9"/>
    <w:next w:val="a"/>
    <w:qFormat/>
    <w:pPr>
      <w:spacing w:after="120"/>
      <w:ind w:firstLineChars="100" w:firstLine="420"/>
    </w:pPr>
  </w:style>
  <w:style w:type="paragraph" w:styleId="20">
    <w:name w:val="Body Text First Indent 2"/>
    <w:basedOn w:val="aa"/>
    <w:qFormat/>
    <w:pPr>
      <w:snapToGrid w:val="0"/>
      <w:spacing w:after="120"/>
      <w:ind w:left="420" w:firstLineChars="200" w:firstLine="420"/>
    </w:pPr>
    <w:rPr>
      <w:rFonts w:ascii="Tahoma" w:hAnsi="Tahoma"/>
    </w:rPr>
  </w:style>
  <w:style w:type="table" w:styleId="af6">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qFormat/>
    <w:rPr>
      <w:b/>
    </w:rPr>
  </w:style>
  <w:style w:type="character" w:styleId="af8">
    <w:name w:val="page number"/>
    <w:basedOn w:val="a1"/>
    <w:qFormat/>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paragraph" w:customStyle="1" w:styleId="23">
    <w:name w:val="样式 文字 + 首行缩进:  2 字符3"/>
    <w:basedOn w:val="a"/>
    <w:qFormat/>
    <w:pPr>
      <w:spacing w:line="360" w:lineRule="auto"/>
      <w:jc w:val="left"/>
    </w:pPr>
    <w:rPr>
      <w:rFonts w:ascii="Calibri" w:hAnsi="Calibri"/>
      <w:sz w:val="28"/>
      <w:szCs w:val="28"/>
    </w:rPr>
  </w:style>
  <w:style w:type="character" w:customStyle="1" w:styleId="a6">
    <w:name w:val="文档结构图 字符"/>
    <w:link w:val="a5"/>
    <w:qFormat/>
    <w:rPr>
      <w:rFonts w:ascii="宋体"/>
      <w:kern w:val="2"/>
      <w:sz w:val="24"/>
      <w:szCs w:val="24"/>
    </w:rPr>
  </w:style>
  <w:style w:type="character" w:customStyle="1" w:styleId="a8">
    <w:name w:val="批注文字 字符"/>
    <w:link w:val="a7"/>
    <w:uiPriority w:val="99"/>
    <w:qFormat/>
    <w:rPr>
      <w:sz w:val="21"/>
    </w:rPr>
  </w:style>
  <w:style w:type="character" w:customStyle="1" w:styleId="ae">
    <w:name w:val="批注框文本 字符"/>
    <w:link w:val="ad"/>
    <w:qFormat/>
    <w:rPr>
      <w:kern w:val="2"/>
      <w:sz w:val="18"/>
      <w:szCs w:val="18"/>
    </w:rPr>
  </w:style>
  <w:style w:type="character" w:customStyle="1" w:styleId="af4">
    <w:name w:val="批注主题 字符"/>
    <w:link w:val="af3"/>
    <w:qFormat/>
    <w:rPr>
      <w:b/>
      <w:bCs/>
      <w:kern w:val="2"/>
      <w:sz w:val="21"/>
      <w:szCs w:val="24"/>
    </w:rPr>
  </w:style>
  <w:style w:type="character" w:customStyle="1" w:styleId="font01">
    <w:name w:val="font01"/>
    <w:basedOn w:val="a1"/>
    <w:qFormat/>
    <w:rPr>
      <w:rFonts w:ascii="Times New Roman" w:hAnsi="Times New Roman" w:cs="Times New Roman" w:hint="default"/>
      <w:color w:val="000000"/>
      <w:sz w:val="20"/>
      <w:szCs w:val="20"/>
      <w:u w:val="none"/>
    </w:rPr>
  </w:style>
  <w:style w:type="character" w:customStyle="1" w:styleId="generalinfo-address-text">
    <w:name w:val="generalinfo-address-text"/>
    <w:basedOn w:val="a1"/>
    <w:qFormat/>
  </w:style>
  <w:style w:type="character" w:customStyle="1" w:styleId="font11">
    <w:name w:val="font11"/>
    <w:basedOn w:val="a1"/>
    <w:qFormat/>
    <w:rPr>
      <w:rFonts w:ascii="宋体" w:eastAsia="宋体" w:hAnsi="宋体" w:cs="宋体" w:hint="eastAsia"/>
      <w:b/>
      <w:color w:val="000000"/>
      <w:sz w:val="24"/>
      <w:szCs w:val="24"/>
      <w:u w:val="none"/>
    </w:rPr>
  </w:style>
  <w:style w:type="paragraph" w:customStyle="1" w:styleId="11">
    <w:name w:val="列出段落1"/>
    <w:basedOn w:val="a"/>
    <w:uiPriority w:val="34"/>
    <w:qFormat/>
    <w:pPr>
      <w:ind w:firstLineChars="200" w:firstLine="420"/>
    </w:pPr>
  </w:style>
  <w:style w:type="paragraph" w:customStyle="1" w:styleId="Figure">
    <w:name w:val="Figure"/>
    <w:basedOn w:val="a"/>
    <w:next w:val="a"/>
    <w:qFormat/>
    <w:pPr>
      <w:keepNext/>
      <w:keepLines/>
      <w:widowControl/>
      <w:jc w:val="center"/>
    </w:pPr>
    <w:rPr>
      <w:rFonts w:ascii="Calibri" w:hAnsi="Calibri" w:cs="Calibri"/>
      <w:kern w:val="0"/>
      <w:sz w:val="24"/>
      <w:lang w:eastAsia="en-US" w:bidi="en-US"/>
    </w:rPr>
  </w:style>
  <w:style w:type="paragraph" w:customStyle="1" w:styleId="12">
    <w:name w:val="正文_1"/>
    <w:qFormat/>
    <w:pPr>
      <w:widowControl w:val="0"/>
      <w:jc w:val="both"/>
    </w:pPr>
    <w:rPr>
      <w:kern w:val="2"/>
      <w:sz w:val="21"/>
      <w:szCs w:val="22"/>
    </w:rPr>
  </w:style>
  <w:style w:type="paragraph" w:customStyle="1" w:styleId="afb">
    <w:name w:val="文档正文"/>
    <w:basedOn w:val="a"/>
    <w:qFormat/>
    <w:rPr>
      <w:rFonts w:ascii="Arial" w:hAnsi="Arial" w:cs="Arial"/>
      <w:bCs/>
      <w:sz w:val="24"/>
    </w:rPr>
  </w:style>
  <w:style w:type="paragraph" w:customStyle="1" w:styleId="50">
    <w:name w:val="题注5"/>
    <w:basedOn w:val="a"/>
    <w:next w:val="a4"/>
    <w:qFormat/>
    <w:pPr>
      <w:jc w:val="center"/>
    </w:pPr>
    <w:rPr>
      <w:b/>
      <w:color w:val="000000"/>
      <w:sz w:val="24"/>
      <w:szCs w:val="21"/>
    </w:rPr>
  </w:style>
  <w:style w:type="paragraph" w:customStyle="1" w:styleId="TableParagraph">
    <w:name w:val="Table Paragraph"/>
    <w:basedOn w:val="a"/>
    <w:uiPriority w:val="1"/>
    <w:qFormat/>
  </w:style>
  <w:style w:type="paragraph" w:styleId="afc">
    <w:name w:val="List Paragraph"/>
    <w:basedOn w:val="a"/>
    <w:uiPriority w:val="34"/>
    <w:qFormat/>
    <w:pPr>
      <w:ind w:firstLineChars="200" w:firstLine="420"/>
    </w:pPr>
  </w:style>
  <w:style w:type="paragraph" w:customStyle="1" w:styleId="110">
    <w:name w:val="索引 11"/>
    <w:basedOn w:val="a"/>
    <w:next w:val="a"/>
    <w:qFormat/>
    <w:pPr>
      <w:jc w:val="center"/>
    </w:pPr>
  </w:style>
  <w:style w:type="paragraph" w:customStyle="1" w:styleId="13">
    <w:name w:val="彩色列表1"/>
    <w:basedOn w:val="a"/>
    <w:uiPriority w:val="34"/>
    <w:qFormat/>
    <w:pPr>
      <w:ind w:firstLineChars="200" w:firstLine="420"/>
    </w:pPr>
  </w:style>
  <w:style w:type="paragraph" w:customStyle="1" w:styleId="0">
    <w:name w:val="样式 首行缩进:  0 字符"/>
    <w:basedOn w:val="a"/>
    <w:qFormat/>
  </w:style>
  <w:style w:type="paragraph" w:customStyle="1" w:styleId="14">
    <w:name w:val="普通(网站)1"/>
    <w:basedOn w:val="a"/>
    <w:qFormat/>
    <w:pPr>
      <w:widowControl/>
      <w:spacing w:beforeAutospacing="1" w:afterAutospacing="1"/>
      <w:jc w:val="left"/>
    </w:pPr>
    <w:rPr>
      <w:rFonts w:hAnsi="宋体" w:cs="宋体"/>
      <w:sz w:val="24"/>
    </w:rPr>
  </w:style>
  <w:style w:type="paragraph" w:customStyle="1" w:styleId="00">
    <w:name w:val="正文_0"/>
    <w:qFormat/>
    <w:pPr>
      <w:widowControl w:val="0"/>
      <w:jc w:val="both"/>
    </w:pPr>
    <w:rPr>
      <w:kern w:val="2"/>
      <w:sz w:val="21"/>
      <w:szCs w:val="24"/>
    </w:rPr>
  </w:style>
  <w:style w:type="paragraph" w:customStyle="1" w:styleId="afd">
    <w:name w:val="表格文字"/>
    <w:basedOn w:val="a"/>
    <w:next w:val="a9"/>
    <w:qFormat/>
    <w:pPr>
      <w:spacing w:before="25" w:after="25"/>
      <w:jc w:val="left"/>
    </w:pPr>
    <w:rPr>
      <w:bCs/>
      <w:spacing w:val="10"/>
      <w:kern w:val="0"/>
      <w:sz w:val="24"/>
      <w:szCs w:val="20"/>
    </w:rPr>
  </w:style>
  <w:style w:type="paragraph" w:customStyle="1" w:styleId="p0">
    <w:name w:val="p0"/>
    <w:basedOn w:val="a"/>
    <w:qFormat/>
    <w:rPr>
      <w:szCs w:val="21"/>
    </w:rPr>
  </w:style>
  <w:style w:type="paragraph" w:customStyle="1" w:styleId="CharCharCharChar">
    <w:name w:val="Char Char Char Char"/>
    <w:basedOn w:val="a"/>
    <w:qFormat/>
    <w:rPr>
      <w:rFonts w:ascii="Tahoma" w:hAnsi="Tahoma"/>
      <w:sz w:val="24"/>
    </w:rPr>
  </w:style>
  <w:style w:type="paragraph" w:customStyle="1" w:styleId="afe">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111">
    <w:name w:val="列出段落11"/>
    <w:basedOn w:val="a"/>
    <w:qFormat/>
    <w:pPr>
      <w:widowControl/>
      <w:spacing w:before="480"/>
      <w:ind w:left="720" w:hanging="425"/>
      <w:contextualSpacing/>
      <w:jc w:val="left"/>
    </w:pPr>
    <w:rPr>
      <w:rFonts w:ascii="Calibri" w:hAnsi="Calibri"/>
      <w:kern w:val="0"/>
      <w:sz w:val="22"/>
      <w:szCs w:val="22"/>
      <w:lang w:eastAsia="en-US"/>
    </w:rPr>
  </w:style>
  <w:style w:type="paragraph" w:customStyle="1" w:styleId="40">
    <w:name w:val="题注4"/>
    <w:basedOn w:val="a"/>
    <w:next w:val="a4"/>
    <w:qFormat/>
    <w:pPr>
      <w:ind w:leftChars="-64" w:left="-132" w:rightChars="-50" w:right="-105" w:hanging="2"/>
      <w:jc w:val="center"/>
    </w:pPr>
    <w:rPr>
      <w:b/>
      <w:color w:val="FF0000"/>
      <w:szCs w:val="21"/>
      <w:lang w:val="en-GB"/>
    </w:rPr>
  </w:style>
  <w:style w:type="paragraph" w:customStyle="1" w:styleId="NewNewNewNewNewNew">
    <w:name w:val="正文 New New New New New New"/>
    <w:qFormat/>
    <w:pPr>
      <w:widowControl w:val="0"/>
      <w:jc w:val="both"/>
    </w:pPr>
    <w:rPr>
      <w:kern w:val="2"/>
      <w:sz w:val="21"/>
      <w:szCs w:val="24"/>
    </w:rPr>
  </w:style>
  <w:style w:type="paragraph" w:customStyle="1" w:styleId="WPSOffice1">
    <w:name w:val="WPSOffice手动目录 1"/>
    <w:qFormat/>
  </w:style>
  <w:style w:type="paragraph" w:customStyle="1" w:styleId="15">
    <w:name w:val="标题1"/>
    <w:basedOn w:val="a"/>
    <w:qFormat/>
    <w:pPr>
      <w:widowControl/>
      <w:spacing w:line="360" w:lineRule="auto"/>
      <w:jc w:val="center"/>
    </w:pPr>
    <w:rPr>
      <w:rFonts w:ascii="黑体" w:eastAsia="黑体"/>
      <w:b/>
      <w:kern w:val="0"/>
      <w:sz w:val="44"/>
      <w:szCs w:val="20"/>
    </w:rPr>
  </w:style>
  <w:style w:type="paragraph" w:customStyle="1" w:styleId="Style66">
    <w:name w:val="_Style 66"/>
    <w:uiPriority w:val="99"/>
    <w:unhideWhenUsed/>
    <w:qFormat/>
    <w:rPr>
      <w:kern w:val="2"/>
      <w:sz w:val="21"/>
      <w:szCs w:val="24"/>
    </w:rPr>
  </w:style>
  <w:style w:type="paragraph" w:customStyle="1" w:styleId="aff">
    <w:name w:val="正文加粗"/>
    <w:basedOn w:val="a"/>
    <w:qFormat/>
    <w:pPr>
      <w:spacing w:line="360" w:lineRule="auto"/>
      <w:ind w:firstLineChars="200" w:firstLine="200"/>
    </w:pPr>
    <w:rPr>
      <w:rFonts w:ascii="Arial" w:hAnsi="Arial"/>
      <w:b/>
      <w:sz w:val="24"/>
    </w:rPr>
  </w:style>
  <w:style w:type="paragraph" w:customStyle="1" w:styleId="aff0">
    <w:name w:val="正文（缩进）"/>
    <w:basedOn w:val="a"/>
    <w:qFormat/>
    <w:pPr>
      <w:spacing w:beforeLines="50" w:afterLines="50"/>
      <w:ind w:firstLineChars="200" w:firstLine="480"/>
    </w:pPr>
  </w:style>
  <w:style w:type="paragraph" w:customStyle="1" w:styleId="21">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character" w:customStyle="1" w:styleId="NormalCharacter">
    <w:name w:val="NormalCharacter"/>
    <w:semiHidden/>
    <w:qFormat/>
  </w:style>
  <w:style w:type="paragraph" w:customStyle="1" w:styleId="22">
    <w:name w:val="列出段落2"/>
    <w:basedOn w:val="a"/>
    <w:uiPriority w:val="34"/>
    <w:qFormat/>
    <w:pPr>
      <w:jc w:val="left"/>
    </w:pPr>
  </w:style>
  <w:style w:type="paragraph" w:customStyle="1" w:styleId="16">
    <w:name w:val="列表段落1"/>
    <w:basedOn w:val="a"/>
    <w:uiPriority w:val="34"/>
    <w:qFormat/>
    <w:pPr>
      <w:ind w:firstLine="420"/>
    </w:pPr>
  </w:style>
  <w:style w:type="paragraph" w:customStyle="1" w:styleId="aff1">
    <w:name w:val="首行缩进"/>
    <w:basedOn w:val="a"/>
    <w:qFormat/>
    <w:pPr>
      <w:ind w:firstLineChars="200" w:firstLine="480"/>
    </w:pPr>
    <w:rPr>
      <w:lang w:val="zh-CN"/>
    </w:rPr>
  </w:style>
  <w:style w:type="paragraph" w:customStyle="1" w:styleId="tableofauthorities1">
    <w:name w:val="table of authorities1"/>
    <w:basedOn w:val="a"/>
    <w:next w:val="a"/>
    <w:qFormat/>
    <w:pPr>
      <w:ind w:leftChars="200" w:left="420"/>
    </w:pPr>
  </w:style>
  <w:style w:type="paragraph" w:customStyle="1" w:styleId="17">
    <w:name w:val="修订1"/>
    <w:hidden/>
    <w:uiPriority w:val="99"/>
    <w:unhideWhenUsed/>
    <w:qFormat/>
    <w:rPr>
      <w:kern w:val="2"/>
      <w:sz w:val="21"/>
      <w:szCs w:val="24"/>
    </w:rPr>
  </w:style>
  <w:style w:type="paragraph" w:customStyle="1" w:styleId="24">
    <w:name w:val="修订2"/>
    <w:hidden/>
    <w:uiPriority w:val="99"/>
    <w:unhideWhenUsed/>
    <w:qFormat/>
    <w:rPr>
      <w:kern w:val="2"/>
      <w:sz w:val="21"/>
      <w:szCs w:val="24"/>
    </w:rPr>
  </w:style>
  <w:style w:type="paragraph" w:customStyle="1" w:styleId="aff2">
    <w:name w:val="表格"/>
    <w:qFormat/>
    <w:pPr>
      <w:jc w:val="center"/>
    </w:pPr>
    <w:rPr>
      <w:rFonts w:ascii="宋体" w:hAnsi="宋体" w:cs="宋体"/>
      <w:bCs/>
      <w:color w:val="000000"/>
      <w:sz w:val="24"/>
      <w:szCs w:val="24"/>
    </w:rPr>
  </w:style>
  <w:style w:type="paragraph" w:styleId="aff3">
    <w:name w:val="Revision"/>
    <w:hidden/>
    <w:uiPriority w:val="99"/>
    <w:unhideWhenUsed/>
    <w:rsid w:val="004538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5.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AFFE500-07A4-4360-95DF-56F2DAB82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2444</Words>
  <Characters>13932</Characters>
  <Application>Microsoft Office Word</Application>
  <DocSecurity>0</DocSecurity>
  <Lines>116</Lines>
  <Paragraphs>32</Paragraphs>
  <ScaleCrop>false</ScaleCrop>
  <Company>Microsoft</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Administrator.USER-20180811MM</dc:creator>
  <cp:lastModifiedBy>一军 王</cp:lastModifiedBy>
  <cp:revision>8</cp:revision>
  <cp:lastPrinted>2022-10-28T06:34:00Z</cp:lastPrinted>
  <dcterms:created xsi:type="dcterms:W3CDTF">2023-08-01T00:14:00Z</dcterms:created>
  <dcterms:modified xsi:type="dcterms:W3CDTF">2023-08-01T00:32:00Z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215B26432C8E4CB0A67AAC81248A7FE2_13</vt:lpwstr>
  </property>
</Properties>
</file>